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9" w:rsidRPr="00B47F8A" w:rsidRDefault="008703B9" w:rsidP="0049209A">
      <w:pPr>
        <w:rPr>
          <w:rFonts w:ascii="Verdana" w:hAnsi="Verdana"/>
          <w:b/>
          <w:bCs/>
        </w:rPr>
      </w:pPr>
      <w:bookmarkStart w:id="0" w:name="_Toc179793271"/>
      <w:bookmarkStart w:id="1" w:name="_Toc179793300"/>
      <w:bookmarkStart w:id="2" w:name="_Toc179793319"/>
      <w:bookmarkStart w:id="3" w:name="_GoBack"/>
      <w:bookmarkEnd w:id="3"/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rPr>
          <w:rFonts w:ascii="Verdana" w:hAnsi="Verdana"/>
          <w:b/>
          <w:bCs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4E79F2" w:rsidRPr="00B47F8A" w:rsidRDefault="004E79F2" w:rsidP="0049209A">
      <w:pPr>
        <w:jc w:val="center"/>
        <w:rPr>
          <w:rFonts w:ascii="Arial" w:hAnsi="Arial" w:cs="Arial"/>
          <w:b/>
          <w:sz w:val="48"/>
          <w:szCs w:val="48"/>
        </w:rPr>
      </w:pPr>
    </w:p>
    <w:p w:rsidR="008703B9" w:rsidRPr="00B47F8A" w:rsidRDefault="008703B9" w:rsidP="004E79F2">
      <w:pPr>
        <w:jc w:val="center"/>
        <w:rPr>
          <w:rFonts w:ascii="Verdana" w:hAnsi="Verdana" w:cs="Arial"/>
          <w:b/>
          <w:sz w:val="28"/>
          <w:szCs w:val="28"/>
        </w:rPr>
      </w:pPr>
      <w:r w:rsidRPr="00B47F8A">
        <w:rPr>
          <w:rFonts w:ascii="Verdana" w:hAnsi="Verdana" w:cs="Arial"/>
          <w:b/>
          <w:sz w:val="28"/>
          <w:szCs w:val="28"/>
        </w:rPr>
        <w:t>Model</w:t>
      </w:r>
      <w:r w:rsidR="004E79F2" w:rsidRPr="00B47F8A">
        <w:rPr>
          <w:rFonts w:ascii="Verdana" w:hAnsi="Verdana" w:cs="Arial"/>
          <w:b/>
          <w:sz w:val="28"/>
          <w:szCs w:val="28"/>
        </w:rPr>
        <w:t xml:space="preserve"> de</w:t>
      </w:r>
      <w:r w:rsidRPr="00B47F8A">
        <w:rPr>
          <w:rFonts w:ascii="Verdana" w:hAnsi="Verdana" w:cs="Arial"/>
          <w:b/>
          <w:sz w:val="28"/>
          <w:szCs w:val="28"/>
        </w:rPr>
        <w:t xml:space="preserve"> Pla d</w:t>
      </w:r>
      <w:r w:rsidR="004E79F2" w:rsidRPr="00B47F8A">
        <w:rPr>
          <w:rFonts w:ascii="Verdana" w:hAnsi="Verdana" w:cs="Arial"/>
          <w:b/>
          <w:sz w:val="28"/>
          <w:szCs w:val="28"/>
        </w:rPr>
        <w:t>’</w:t>
      </w:r>
      <w:r w:rsidRPr="00B47F8A">
        <w:rPr>
          <w:rFonts w:ascii="Verdana" w:hAnsi="Verdana" w:cs="Arial"/>
          <w:b/>
          <w:sz w:val="28"/>
          <w:szCs w:val="28"/>
        </w:rPr>
        <w:t>Empresa</w:t>
      </w:r>
    </w:p>
    <w:p w:rsidR="008703B9" w:rsidRPr="00B47F8A" w:rsidRDefault="008703B9" w:rsidP="0049209A">
      <w:pPr>
        <w:jc w:val="center"/>
        <w:rPr>
          <w:rFonts w:ascii="Arial" w:hAnsi="Arial" w:cs="Arial"/>
          <w:sz w:val="24"/>
          <w:szCs w:val="24"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:rsidR="008703B9" w:rsidRPr="00B47F8A" w:rsidRDefault="008703B9" w:rsidP="0049209A">
      <w:pPr>
        <w:jc w:val="center"/>
        <w:rPr>
          <w:rFonts w:ascii="Arial" w:hAnsi="Arial" w:cs="Arial"/>
          <w:sz w:val="48"/>
          <w:szCs w:val="48"/>
        </w:rPr>
      </w:pPr>
    </w:p>
    <w:p w:rsidR="008703B9" w:rsidRPr="00B47F8A" w:rsidRDefault="008703B9" w:rsidP="0049209A">
      <w:pPr>
        <w:rPr>
          <w:rFonts w:ascii="Arial" w:hAnsi="Arial" w:cs="Arial"/>
          <w:sz w:val="48"/>
          <w:szCs w:val="48"/>
        </w:rPr>
      </w:pPr>
      <w:r w:rsidRPr="00B47F8A">
        <w:rPr>
          <w:rFonts w:ascii="Arial" w:hAnsi="Arial" w:cs="Arial"/>
          <w:noProof/>
          <w:sz w:val="48"/>
          <w:szCs w:val="48"/>
        </w:rPr>
        <w:t xml:space="preserve">             </w:t>
      </w:r>
    </w:p>
    <w:p w:rsidR="004E79F2" w:rsidRPr="00B47F8A" w:rsidRDefault="00C8612C" w:rsidP="0049209A">
      <w:pPr>
        <w:jc w:val="center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87.25pt;width:369pt;height:143.8pt;z-index:251664896;mso-position-horizontal-relative:text;mso-position-vertical-relative:text">
            <v:stroke dashstyle="dash"/>
            <v:textbox style="mso-next-textbox:#_x0000_s1033">
              <w:txbxContent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70486" w:rsidRPr="004E79F2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Nom del projecte: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Tipus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 xml:space="preserve"> de negoci: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Ubicació:</w:t>
                  </w:r>
                </w:p>
                <w:p w:rsidR="00070486" w:rsidRDefault="00070486" w:rsidP="0049209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Web:</w:t>
                  </w:r>
                </w:p>
                <w:p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70486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Persona de contacte</w:t>
                  </w: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:</w:t>
                  </w:r>
                </w:p>
                <w:p w:rsidR="00741C95" w:rsidRPr="004E79F2" w:rsidRDefault="00741C95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Adreça:</w:t>
                  </w:r>
                </w:p>
                <w:p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Telèfon:</w:t>
                  </w:r>
                </w:p>
                <w:p w:rsidR="00070486" w:rsidRPr="004E79F2" w:rsidRDefault="00070486" w:rsidP="00150BE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E79F2">
                    <w:rPr>
                      <w:rFonts w:ascii="Verdana" w:hAnsi="Verdana" w:cs="Arial"/>
                      <w:sz w:val="20"/>
                      <w:szCs w:val="20"/>
                    </w:rPr>
                    <w:t>E-mail:</w:t>
                  </w:r>
                </w:p>
              </w:txbxContent>
            </v:textbox>
            <w10:wrap type="square" side="left"/>
          </v:shape>
        </w:pict>
      </w:r>
      <w:r w:rsidR="008703B9" w:rsidRPr="00B47F8A">
        <w:rPr>
          <w:rFonts w:ascii="Arial" w:hAnsi="Arial" w:cs="Arial"/>
        </w:rPr>
        <w:br w:type="page"/>
      </w:r>
    </w:p>
    <w:p w:rsidR="008703B9" w:rsidRPr="00755D02" w:rsidRDefault="004E79F2" w:rsidP="0049209A">
      <w:pPr>
        <w:jc w:val="center"/>
        <w:rPr>
          <w:rFonts w:ascii="Verdana" w:hAnsi="Verdana" w:cs="Arial"/>
          <w:b/>
          <w:sz w:val="24"/>
          <w:szCs w:val="24"/>
        </w:rPr>
      </w:pPr>
      <w:r w:rsidRPr="00755D02">
        <w:rPr>
          <w:rFonts w:ascii="Verdana" w:hAnsi="Verdana" w:cs="Arial"/>
          <w:b/>
          <w:sz w:val="24"/>
          <w:szCs w:val="24"/>
        </w:rPr>
        <w:t>Índex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3B632D" w:rsidRDefault="00C72303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r w:rsidRPr="009833A9">
        <w:rPr>
          <w:sz w:val="20"/>
          <w:szCs w:val="20"/>
        </w:rPr>
        <w:fldChar w:fldCharType="begin"/>
      </w:r>
      <w:r w:rsidR="008703B9" w:rsidRPr="009833A9">
        <w:rPr>
          <w:sz w:val="20"/>
          <w:szCs w:val="20"/>
        </w:rPr>
        <w:instrText xml:space="preserve"> TOC \o "1-3" \h \z \u </w:instrText>
      </w:r>
      <w:r w:rsidRPr="009833A9">
        <w:rPr>
          <w:sz w:val="20"/>
          <w:szCs w:val="20"/>
        </w:rPr>
        <w:fldChar w:fldCharType="separate"/>
      </w:r>
      <w:hyperlink w:anchor="_Toc496623125" w:history="1">
        <w:r w:rsidR="003B632D" w:rsidRPr="00132642">
          <w:rPr>
            <w:rStyle w:val="Hipervnculo"/>
            <w:rFonts w:cs="Arial"/>
          </w:rPr>
          <w:t>Resum executiu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_Toc496623125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 w:rsidR="00C8612C">
          <w:rPr>
            <w:webHidden/>
          </w:rPr>
          <w:t>3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26" w:history="1">
        <w:r w:rsidR="003B632D" w:rsidRPr="00132642">
          <w:rPr>
            <w:rStyle w:val="Hipervnculo"/>
            <w:rFonts w:cs="Arial"/>
          </w:rPr>
          <w:t>Persona emprenedora / Equip fundador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_Toc496623126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3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27" w:history="1">
        <w:r w:rsidR="003B632D" w:rsidRPr="00132642">
          <w:rPr>
            <w:rStyle w:val="Hipervnculo"/>
          </w:rPr>
          <w:t>Característiques</w:t>
        </w:r>
        <w:r w:rsidR="003B632D" w:rsidRPr="00132642">
          <w:rPr>
            <w:rStyle w:val="Hipervnculo"/>
            <w:rFonts w:cs="Arial"/>
          </w:rPr>
          <w:t xml:space="preserve"> personals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_Toc496623127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4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28" w:history="1">
        <w:r w:rsidR="003B632D" w:rsidRPr="00132642">
          <w:rPr>
            <w:rStyle w:val="Hipervnculo"/>
            <w:rFonts w:cs="Arial"/>
          </w:rPr>
          <w:t>Motivació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_Toc496623128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4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29" w:history="1">
        <w:r w:rsidR="003B632D" w:rsidRPr="00132642">
          <w:rPr>
            <w:rStyle w:val="Hipervnculo"/>
            <w:rFonts w:cs="Arial"/>
          </w:rPr>
          <w:t>Pla de màrqueting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_Toc496623129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0" w:history="1">
        <w:r w:rsidR="003B632D" w:rsidRPr="00132642">
          <w:rPr>
            <w:rStyle w:val="Hipervnculo"/>
          </w:rPr>
          <w:t>Necessitats</w:t>
        </w:r>
        <w:r w:rsidR="003B632D" w:rsidRPr="00132642">
          <w:rPr>
            <w:rStyle w:val="Hipervnculo"/>
            <w:rFonts w:cs="Arial"/>
          </w:rPr>
          <w:t xml:space="preserve"> a cobrir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_Toc496623130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1" w:history="1">
        <w:r w:rsidR="003B632D" w:rsidRPr="00132642">
          <w:rPr>
            <w:rStyle w:val="Hipervnculo"/>
            <w:rFonts w:cs="Arial"/>
          </w:rPr>
          <w:t>Públic objetiu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_Toc496623131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2" w:history="1">
        <w:r w:rsidR="003B632D" w:rsidRPr="00132642">
          <w:rPr>
            <w:rStyle w:val="Hipervnculo"/>
            <w:rFonts w:cs="Arial"/>
          </w:rPr>
          <w:t>El producte o servei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_Toc496623132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3" w:history="1">
        <w:r w:rsidR="003B632D" w:rsidRPr="00132642">
          <w:rPr>
            <w:rStyle w:val="Hipervnculo"/>
            <w:rFonts w:cs="Arial"/>
          </w:rPr>
          <w:t>El preu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_Toc496623133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5" w:history="1">
        <w:r w:rsidR="003B632D" w:rsidRPr="00132642">
          <w:rPr>
            <w:rStyle w:val="Hipervnculo"/>
            <w:rFonts w:cs="Arial"/>
          </w:rPr>
          <w:t>Evolució del mercat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_Toc496623135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5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6" w:history="1">
        <w:r w:rsidR="003B632D" w:rsidRPr="00132642">
          <w:rPr>
            <w:rStyle w:val="Hipervnculo"/>
            <w:rFonts w:cs="Arial"/>
          </w:rPr>
          <w:t>Identificació de la competència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_Toc496623136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6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7" w:history="1">
        <w:r w:rsidR="003B632D" w:rsidRPr="00132642">
          <w:rPr>
            <w:rStyle w:val="Hipervnculo"/>
            <w:rFonts w:cs="Arial"/>
          </w:rPr>
          <w:t>Pla de comunicació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_Toc496623137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6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38" w:history="1">
        <w:r w:rsidR="003B632D" w:rsidRPr="00132642">
          <w:rPr>
            <w:rStyle w:val="Hipervnculo"/>
            <w:rFonts w:cs="Arial"/>
          </w:rPr>
          <w:t>Política de distribució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_Toc496623138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6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39" w:history="1">
        <w:r w:rsidR="003B632D" w:rsidRPr="00132642">
          <w:rPr>
            <w:rStyle w:val="Hipervnculo"/>
            <w:rFonts w:cs="Arial"/>
          </w:rPr>
          <w:t>Pla de producció o d’operacions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_Toc496623139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7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0" w:history="1">
        <w:r w:rsidR="003B632D" w:rsidRPr="00132642">
          <w:rPr>
            <w:rStyle w:val="Hipervnculo"/>
            <w:rFonts w:cs="Arial"/>
          </w:rPr>
          <w:t>Pla d’operacions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_Toc496623140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7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1" w:history="1">
        <w:r w:rsidR="003B632D" w:rsidRPr="00132642">
          <w:rPr>
            <w:rStyle w:val="Hipervnculo"/>
            <w:rFonts w:cs="Arial"/>
          </w:rPr>
          <w:t>Localització, instal·lació i transport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_Toc496623141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7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2" w:history="1">
        <w:r w:rsidR="003B632D" w:rsidRPr="00132642">
          <w:rPr>
            <w:rStyle w:val="Hipervnculo"/>
            <w:rFonts w:cs="Arial"/>
          </w:rPr>
          <w:t>Compres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_Toc496623142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7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3" w:history="1">
        <w:r w:rsidR="003B632D" w:rsidRPr="00132642">
          <w:rPr>
            <w:rStyle w:val="Hipervnculo"/>
            <w:rFonts w:cs="Arial"/>
          </w:rPr>
          <w:t>Costos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_Toc496623143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7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44" w:history="1">
        <w:r w:rsidR="003B632D" w:rsidRPr="00132642">
          <w:rPr>
            <w:rStyle w:val="Hipervnculo"/>
            <w:rFonts w:cs="Arial"/>
          </w:rPr>
          <w:t>Pla d’organització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_Toc496623144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8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5" w:history="1">
        <w:r w:rsidR="003B632D" w:rsidRPr="00132642">
          <w:rPr>
            <w:rStyle w:val="Hipervnculo"/>
            <w:rFonts w:cs="Arial"/>
          </w:rPr>
          <w:t>Recursos humans i definició de llocs de treball: organització i retribució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_Toc496623145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8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47" w:history="1">
        <w:r w:rsidR="003B632D" w:rsidRPr="00132642">
          <w:rPr>
            <w:rStyle w:val="Hipervnculo"/>
            <w:rFonts w:cs="Arial"/>
          </w:rPr>
          <w:t>Pla jurídic – fiscal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_Toc496623147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9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ca-ES"/>
        </w:rPr>
      </w:pPr>
      <w:hyperlink w:anchor="_Toc496623148" w:history="1">
        <w:r w:rsidR="003B632D" w:rsidRPr="00132642">
          <w:rPr>
            <w:rStyle w:val="Hipervnculo"/>
            <w:rFonts w:cs="Arial"/>
          </w:rPr>
          <w:t>Pla econòmic – financer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_Toc496623148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10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49" w:history="1">
        <w:r w:rsidR="003B632D" w:rsidRPr="00132642">
          <w:rPr>
            <w:rStyle w:val="Hipervnculo"/>
            <w:rFonts w:cs="Arial"/>
          </w:rPr>
          <w:t>Pla de finançament inicial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_Toc496623149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10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50" w:history="1">
        <w:r w:rsidR="003B632D" w:rsidRPr="00132642">
          <w:rPr>
            <w:rStyle w:val="Hipervnculo"/>
            <w:rFonts w:cs="Arial"/>
          </w:rPr>
          <w:t>Pla de tresoreria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_Toc496623150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11</w:t>
        </w:r>
        <w:r w:rsidR="003B632D">
          <w:rPr>
            <w:webHidden/>
          </w:rPr>
          <w:fldChar w:fldCharType="end"/>
        </w:r>
      </w:hyperlink>
    </w:p>
    <w:p w:rsidR="003B632D" w:rsidRDefault="00C8612C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96623151" w:history="1">
        <w:r w:rsidR="003B632D" w:rsidRPr="00132642">
          <w:rPr>
            <w:rStyle w:val="Hipervnculo"/>
            <w:rFonts w:cs="Arial"/>
          </w:rPr>
          <w:t>Càlcul del punt d’equilibri</w:t>
        </w:r>
        <w:r w:rsidR="003B632D">
          <w:rPr>
            <w:webHidden/>
          </w:rPr>
          <w:tab/>
        </w:r>
        <w:r w:rsidR="003B632D">
          <w:rPr>
            <w:webHidden/>
          </w:rPr>
          <w:fldChar w:fldCharType="begin"/>
        </w:r>
        <w:r w:rsidR="003B632D">
          <w:rPr>
            <w:webHidden/>
          </w:rPr>
          <w:instrText xml:space="preserve"> PAGEREF _Toc496623151 \h </w:instrText>
        </w:r>
        <w:r w:rsidR="003B632D">
          <w:rPr>
            <w:webHidden/>
          </w:rPr>
        </w:r>
        <w:r w:rsidR="003B632D">
          <w:rPr>
            <w:webHidden/>
          </w:rPr>
          <w:fldChar w:fldCharType="separate"/>
        </w:r>
        <w:r>
          <w:rPr>
            <w:webHidden/>
          </w:rPr>
          <w:t>12</w:t>
        </w:r>
        <w:r w:rsidR="003B632D">
          <w:rPr>
            <w:webHidden/>
          </w:rPr>
          <w:fldChar w:fldCharType="end"/>
        </w:r>
      </w:hyperlink>
    </w:p>
    <w:p w:rsidR="009833A9" w:rsidRPr="009E40E1" w:rsidRDefault="00C72303" w:rsidP="009E40E1">
      <w:pPr>
        <w:pStyle w:val="TDC1"/>
        <w:rPr>
          <w:rFonts w:eastAsiaTheme="minorEastAsia" w:cstheme="minorBidi"/>
          <w:lang w:eastAsia="ca-ES"/>
        </w:rPr>
      </w:pPr>
      <w:r w:rsidRPr="009833A9">
        <w:rPr>
          <w:sz w:val="20"/>
          <w:szCs w:val="20"/>
        </w:rPr>
        <w:fldChar w:fldCharType="end"/>
      </w:r>
      <w:r w:rsidR="009833A9" w:rsidRPr="009E40E1">
        <w:rPr>
          <w:rStyle w:val="Hipervnculo"/>
          <w:rFonts w:cs="Arial"/>
          <w:color w:val="auto"/>
          <w:u w:val="none"/>
        </w:rPr>
        <w:t>Annex</w:t>
      </w:r>
      <w:r w:rsidR="00D354D6">
        <w:rPr>
          <w:rStyle w:val="Hipervnculo"/>
          <w:rFonts w:cs="Arial"/>
          <w:color w:val="auto"/>
          <w:u w:val="none"/>
        </w:rPr>
        <w:t>os</w:t>
      </w:r>
      <w:r w:rsidR="009833A9" w:rsidRPr="009E40E1">
        <w:rPr>
          <w:webHidden/>
        </w:rPr>
        <w:tab/>
        <w:t>1</w:t>
      </w:r>
      <w:r w:rsidR="00B253A8">
        <w:rPr>
          <w:webHidden/>
        </w:rPr>
        <w:t>3</w:t>
      </w: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r w:rsidRPr="00B47F8A">
        <w:rPr>
          <w:rFonts w:ascii="Arial" w:hAnsi="Arial" w:cs="Arial"/>
          <w:b/>
        </w:rPr>
        <w:br w:type="page"/>
      </w:r>
      <w:bookmarkStart w:id="4" w:name="_Toc496623125"/>
      <w:r w:rsidRPr="00B47F8A">
        <w:rPr>
          <w:rFonts w:ascii="Verdana" w:hAnsi="Verdana" w:cs="Arial"/>
          <w:b/>
        </w:rPr>
        <w:lastRenderedPageBreak/>
        <w:t>Resum</w:t>
      </w:r>
      <w:r w:rsidR="009833A9">
        <w:rPr>
          <w:rFonts w:ascii="Verdana" w:hAnsi="Verdana" w:cs="Arial"/>
          <w:b/>
        </w:rPr>
        <w:t xml:space="preserve"> executiu</w:t>
      </w:r>
      <w:bookmarkEnd w:id="4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C8612C" w:rsidP="0049209A">
      <w:pPr>
        <w:outlineLvl w:val="0"/>
        <w:rPr>
          <w:rFonts w:ascii="Verdana" w:hAnsi="Verdana" w:cs="Arial"/>
          <w:b/>
        </w:rPr>
      </w:pPr>
      <w:bookmarkStart w:id="5" w:name="_Toc496623126"/>
      <w:r>
        <w:rPr>
          <w:noProof/>
          <w:lang w:eastAsia="es-ES"/>
        </w:rPr>
        <w:pict>
          <v:shape id="_x0000_s1034" type="#_x0000_t202" style="position:absolute;margin-left:0;margin-top:5.4pt;width:405pt;height:65.45pt;z-index:251648512">
            <v:textbox style="mso-next-textbox:#_x0000_s1034;mso-fit-shape-to-text:t">
              <w:txbxContent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Breu resum, </w:t>
                  </w:r>
                  <w:r w:rsidR="00B60A31">
                    <w:rPr>
                      <w:rFonts w:ascii="Arial" w:hAnsi="Arial" w:cs="Arial"/>
                      <w:sz w:val="20"/>
                      <w:szCs w:val="20"/>
                    </w:rPr>
                    <w:t>d’una o dues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àgines</w:t>
                  </w:r>
                  <w:r w:rsidRPr="00B47F8A">
                    <w:rPr>
                      <w:rFonts w:ascii="Arial" w:hAnsi="Arial" w:cs="Arial"/>
                      <w:sz w:val="20"/>
                      <w:szCs w:val="20"/>
                    </w:rPr>
                    <w:t xml:space="preserve">, en el qual s’expliqui la idea de negoci i es destaquin els aspectes més rellevants del projecte. </w:t>
                  </w: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El resum executiu és la carta de presentació del projecte, i per tant s’ha d’incloure a la primera part del pla de negoci, tot i que s’ha d’elaborar després d’haver finalitzat la resta de parts del business plan.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És una eina important per aconseguir finançament. Per tant, ha d’estar ben redactat i ser clar i concís per tal que el lector es faci una idea ràpida de en què consisteix el negoci i quins són els avantatges d’invertir-hi en ell.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L’extensió màxima ha de ser de dues pàgines, ja que el detall del projecte s’explica a la resta d’apartats del pla de negoci. S’han de destacar els factors que permetran la viabilitat i sostenibilitat del projecte, així com els punts forts. Però també cal ser realista, esmentar els riscos i quina és l’estratègia per enfrontar-los.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Elements essencials que cal incloure:</w:t>
                  </w:r>
                </w:p>
                <w:p w:rsidR="00070486" w:rsidRPr="00D10746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Dades bàsiques del negoci: nom, ubicació, tipus d’empresa, etc.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del negoci i raons que justifiquen la proposta: en què consisteix el producte o servei que oferirem i motius pels quals s’ha considerat la idea com una oportunitat de negoci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Característiques diferenciadores: quines qualitats ens distingeixen dels nostres competidors.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Mercat: a qui ens dirigim i quins són els nostres avantatges competitius. 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visió i la missió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Objectius del negoci i estratègies per assolir-los.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Equip de treball: quines persones duran a terme el projecte i quines l’administraran.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Inversió necessària: quantificar la inversió i definir l’estructura entre recursos propis (capital) i aliens (préstecs i altres). </w:t>
                  </w:r>
                </w:p>
                <w:p w:rsidR="00070486" w:rsidRPr="00D10746" w:rsidRDefault="00077120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Projecció de tresoreria i resultats a mig termini (3-5 anys)</w:t>
                  </w:r>
                  <w:r w:rsidR="00070486"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70486" w:rsidRPr="00D10746" w:rsidRDefault="00070486" w:rsidP="00D10746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746">
                    <w:rPr>
                      <w:rFonts w:ascii="Arial" w:hAnsi="Arial" w:cs="Arial"/>
                      <w:i/>
                      <w:sz w:val="20"/>
                      <w:szCs w:val="20"/>
                    </w:rPr>
                    <w:t>Conclusions del project</w:t>
                  </w:r>
                  <w:r w:rsidR="00A26F11">
                    <w:rPr>
                      <w:rFonts w:ascii="Arial" w:hAnsi="Arial" w:cs="Arial"/>
                      <w:i/>
                      <w:sz w:val="20"/>
                      <w:szCs w:val="20"/>
                    </w:rPr>
                    <w:t>e.</w:t>
                  </w:r>
                </w:p>
                <w:p w:rsidR="00070486" w:rsidRPr="00B47F8A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0"/>
      <w:bookmarkEnd w:id="1"/>
      <w:r w:rsidR="008703B9" w:rsidRPr="00B47F8A">
        <w:rPr>
          <w:rFonts w:ascii="Verdana" w:hAnsi="Verdana" w:cs="Arial"/>
          <w:b/>
        </w:rPr>
        <w:br w:type="page"/>
      </w:r>
      <w:r w:rsidR="008703B9" w:rsidRPr="00B47F8A">
        <w:rPr>
          <w:rFonts w:ascii="Verdana" w:hAnsi="Verdana" w:cs="Arial"/>
          <w:b/>
        </w:rPr>
        <w:lastRenderedPageBreak/>
        <w:t>Persona emprenedora</w:t>
      </w:r>
      <w:r w:rsidR="00150BED">
        <w:rPr>
          <w:rFonts w:ascii="Verdana" w:hAnsi="Verdana" w:cs="Arial"/>
          <w:b/>
        </w:rPr>
        <w:t xml:space="preserve"> / Equip fundador</w:t>
      </w:r>
      <w:bookmarkEnd w:id="5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9C3FC0" w:rsidRDefault="009C3FC0" w:rsidP="0049209A">
      <w:pPr>
        <w:outlineLvl w:val="1"/>
        <w:rPr>
          <w:rFonts w:ascii="Verdana" w:hAnsi="Verdana" w:cs="Arial"/>
        </w:rPr>
      </w:pPr>
      <w:bookmarkStart w:id="6" w:name="_Toc496623127"/>
      <w:r w:rsidRPr="009C3FC0">
        <w:rPr>
          <w:rFonts w:ascii="Verdana" w:hAnsi="Verdana"/>
          <w:noProof/>
          <w:lang w:eastAsia="es-ES"/>
        </w:rPr>
        <w:t>Cara</w:t>
      </w:r>
      <w:r>
        <w:rPr>
          <w:rFonts w:ascii="Verdana" w:hAnsi="Verdana"/>
          <w:noProof/>
          <w:lang w:eastAsia="es-ES"/>
        </w:rPr>
        <w:t>cterístiques</w:t>
      </w:r>
      <w:r w:rsidR="008703B9" w:rsidRPr="009C3FC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personal</w:t>
      </w:r>
      <w:r w:rsidR="008703B9" w:rsidRPr="009C3FC0">
        <w:rPr>
          <w:rFonts w:ascii="Verdana" w:hAnsi="Verdana" w:cs="Arial"/>
        </w:rPr>
        <w:t>s</w:t>
      </w:r>
      <w:bookmarkEnd w:id="6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es-ES"/>
        </w:rPr>
        <w:pict>
          <v:shape id="_x0000_s1035" type="#_x0000_t202" style="position:absolute;margin-left:-5pt;margin-top:11.35pt;width:405pt;height:53.95pt;z-index:251649536">
            <v:textbox style="mso-next-textbox:#_x0000_s1035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Breu presentació de l’emprenedor/a o dels membres de l’equip fundador: lloc de naixement, edat, formació acadèmica, experiència laboral prèvia.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7" w:name="OLE_LINK1"/>
                  <w:bookmarkStart w:id="8" w:name="OLE_LINK2"/>
                  <w:bookmarkStart w:id="9" w:name="_Hlk179793854"/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bookmarkEnd w:id="7"/>
                <w:bookmarkEnd w:id="8"/>
                <w:bookmarkEnd w:id="9"/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4B3F35" w:rsidRPr="004B3F35" w:rsidTr="004B3F35">
        <w:trPr>
          <w:trHeight w:val="254"/>
        </w:trPr>
        <w:tc>
          <w:tcPr>
            <w:tcW w:w="4004" w:type="dxa"/>
            <w:shd w:val="clear" w:color="auto" w:fill="C0C0C0"/>
          </w:tcPr>
          <w:p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>Punts Forts</w:t>
            </w:r>
          </w:p>
        </w:tc>
        <w:tc>
          <w:tcPr>
            <w:tcW w:w="4112" w:type="dxa"/>
            <w:shd w:val="clear" w:color="auto" w:fill="C0C0C0"/>
          </w:tcPr>
          <w:p w:rsidR="004B3F35" w:rsidRPr="004B3F35" w:rsidRDefault="004B3F35" w:rsidP="004B3F35">
            <w:pPr>
              <w:rPr>
                <w:rFonts w:ascii="Verdana" w:hAnsi="Verdana" w:cs="Arial"/>
                <w:sz w:val="20"/>
                <w:szCs w:val="20"/>
              </w:rPr>
            </w:pPr>
            <w:r w:rsidRPr="004B3F35">
              <w:rPr>
                <w:rFonts w:ascii="Verdana" w:hAnsi="Verdana" w:cs="Arial"/>
                <w:sz w:val="20"/>
                <w:szCs w:val="20"/>
              </w:rPr>
              <w:t xml:space="preserve">Punts Febles </w:t>
            </w:r>
          </w:p>
        </w:tc>
      </w:tr>
      <w:tr w:rsidR="004B3F35" w:rsidRPr="004B3F35" w:rsidTr="004B3F35">
        <w:trPr>
          <w:trHeight w:val="254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41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54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3F35" w:rsidRPr="004B3F35" w:rsidTr="004B3F35">
        <w:trPr>
          <w:trHeight w:val="268"/>
        </w:trPr>
        <w:tc>
          <w:tcPr>
            <w:tcW w:w="4004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B3F35" w:rsidRPr="004B3F35" w:rsidRDefault="004B3F35" w:rsidP="003979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10" w:name="_Toc496623128"/>
      <w:r w:rsidRPr="00B47F8A">
        <w:rPr>
          <w:rFonts w:ascii="Verdana" w:hAnsi="Verdana" w:cs="Arial"/>
          <w:noProof/>
        </w:rPr>
        <w:t>Motivació</w:t>
      </w:r>
      <w:bookmarkEnd w:id="10"/>
    </w:p>
    <w:p w:rsidR="008703B9" w:rsidRPr="003A79D6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C8612C" w:rsidP="0049209A">
      <w:pPr>
        <w:rPr>
          <w:rFonts w:ascii="Verdana" w:hAnsi="Verdana" w:cs="Arial"/>
          <w:i/>
          <w:sz w:val="20"/>
          <w:szCs w:val="20"/>
        </w:rPr>
      </w:pPr>
      <w:r>
        <w:rPr>
          <w:noProof/>
          <w:lang w:eastAsia="es-ES"/>
        </w:rPr>
        <w:pict>
          <v:shape id="_x0000_s1036" type="#_x0000_t202" style="position:absolute;margin-left:-5pt;margin-top:2.45pt;width:405pt;height:76.95pt;z-index:251650560">
            <v:textbox style="mso-next-textbox:#_x0000_s1036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Explicació dels motius que han dut a endegar el projecte i dels objectius personals de l’emprenedor/a.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0161F1">
      <w:pPr>
        <w:pBdr>
          <w:bottom w:val="single" w:sz="4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11" w:name="_Toc496623129"/>
      <w:r w:rsidR="009C3FC0">
        <w:rPr>
          <w:rFonts w:ascii="Verdana" w:hAnsi="Verdana" w:cs="Arial"/>
          <w:b/>
        </w:rPr>
        <w:lastRenderedPageBreak/>
        <w:t>Pla</w:t>
      </w:r>
      <w:r w:rsidR="00721181">
        <w:rPr>
          <w:rFonts w:ascii="Verdana" w:hAnsi="Verdana" w:cs="Arial"/>
          <w:b/>
        </w:rPr>
        <w:t xml:space="preserve"> de màrqueting</w:t>
      </w:r>
      <w:bookmarkEnd w:id="11"/>
      <w:r w:rsidR="00721181">
        <w:rPr>
          <w:rFonts w:ascii="Verdana" w:hAnsi="Verdana" w:cs="Arial"/>
          <w:b/>
        </w:rPr>
        <w:t xml:space="preserve"> 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C8612C" w:rsidP="0049209A">
      <w:pPr>
        <w:outlineLvl w:val="1"/>
        <w:rPr>
          <w:rFonts w:ascii="Verdana" w:hAnsi="Verdana" w:cs="Arial"/>
          <w:noProof/>
        </w:rPr>
      </w:pPr>
      <w:bookmarkStart w:id="12" w:name="_Toc496623130"/>
      <w:r>
        <w:rPr>
          <w:rFonts w:ascii="Verdana" w:hAnsi="Verdana"/>
          <w:noProof/>
          <w:lang w:eastAsia="es-ES"/>
        </w:rPr>
        <w:pict>
          <v:shape id="_x0000_s1038" type="#_x0000_t202" style="position:absolute;margin-left:0;margin-top:17.7pt;width:414pt;height:76.95pt;z-index:251652608">
            <v:textbox style="mso-next-textbox:#_x0000_s1038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quina és la necessitat que s’ha detectat per posar en marxa el projecte. Situar en el context actual</w:t>
                  </w:r>
                  <w:r w:rsidR="00740B66"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, fent una anàlisi de l’entorn.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C3FC0" w:rsidRPr="009C3FC0">
        <w:rPr>
          <w:rFonts w:ascii="Verdana" w:hAnsi="Verdana"/>
          <w:noProof/>
          <w:lang w:eastAsia="es-ES"/>
        </w:rPr>
        <w:t>Nec</w:t>
      </w:r>
      <w:r w:rsidR="009C3FC0">
        <w:rPr>
          <w:rFonts w:ascii="Verdana" w:hAnsi="Verdana"/>
          <w:noProof/>
          <w:lang w:eastAsia="es-ES"/>
        </w:rPr>
        <w:t>essitats</w:t>
      </w:r>
      <w:r w:rsidR="008703B9" w:rsidRPr="009C3FC0">
        <w:rPr>
          <w:rFonts w:ascii="Verdana" w:hAnsi="Verdana" w:cs="Arial"/>
          <w:noProof/>
        </w:rPr>
        <w:t xml:space="preserve"> a c</w:t>
      </w:r>
      <w:r w:rsidR="009C3FC0">
        <w:rPr>
          <w:rFonts w:ascii="Verdana" w:hAnsi="Verdana" w:cs="Arial"/>
          <w:noProof/>
        </w:rPr>
        <w:t>o</w:t>
      </w:r>
      <w:r w:rsidR="008703B9" w:rsidRPr="00B47F8A">
        <w:rPr>
          <w:rFonts w:ascii="Verdana" w:hAnsi="Verdana" w:cs="Arial"/>
          <w:noProof/>
        </w:rPr>
        <w:t>brir</w:t>
      </w:r>
      <w:bookmarkEnd w:id="12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9C3FC0" w:rsidP="0049209A">
      <w:pPr>
        <w:outlineLvl w:val="1"/>
        <w:rPr>
          <w:rFonts w:ascii="Verdana" w:hAnsi="Verdana" w:cs="Arial"/>
          <w:noProof/>
        </w:rPr>
      </w:pPr>
      <w:bookmarkStart w:id="13" w:name="_Toc496623131"/>
      <w:r>
        <w:rPr>
          <w:rFonts w:ascii="Verdana" w:hAnsi="Verdana" w:cs="Arial"/>
          <w:noProof/>
        </w:rPr>
        <w:t>Públic</w:t>
      </w:r>
      <w:r w:rsidR="008703B9" w:rsidRPr="00B47F8A">
        <w:rPr>
          <w:rFonts w:ascii="Verdana" w:hAnsi="Verdana" w:cs="Arial"/>
          <w:noProof/>
        </w:rPr>
        <w:t xml:space="preserve"> objeti</w:t>
      </w:r>
      <w:r>
        <w:rPr>
          <w:rFonts w:ascii="Verdana" w:hAnsi="Verdana" w:cs="Arial"/>
          <w:noProof/>
        </w:rPr>
        <w:t>u</w:t>
      </w:r>
      <w:bookmarkEnd w:id="13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39" type="#_x0000_t202" style="position:absolute;margin-left:0;margin-top:3.7pt;width:414pt;height:65.45pt;z-index:251653632">
            <v:textbox style="mso-next-textbox:#_x0000_s1039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Determinar a qui va dirigit el nostre producte o servei. Delimitar la clientela potencial de la forma més precisa possible (nombre, ubicació geogràfica, poder adquisitiu, motivacions de compra...)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4" w:name="_Toc496623132"/>
      <w:r>
        <w:rPr>
          <w:rFonts w:ascii="Verdana" w:hAnsi="Verdana" w:cs="Arial"/>
          <w:noProof/>
        </w:rPr>
        <w:t xml:space="preserve">El producte </w:t>
      </w:r>
      <w:r w:rsidRPr="00B47F8A">
        <w:rPr>
          <w:rFonts w:ascii="Verdana" w:hAnsi="Verdana" w:cs="Arial"/>
          <w:noProof/>
        </w:rPr>
        <w:t>o serv</w:t>
      </w:r>
      <w:r>
        <w:rPr>
          <w:rFonts w:ascii="Verdana" w:hAnsi="Verdana" w:cs="Arial"/>
          <w:noProof/>
        </w:rPr>
        <w:t>ei</w:t>
      </w:r>
      <w:bookmarkEnd w:id="14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0" type="#_x0000_t202" style="position:absolute;margin-left:0;margin-top:4.55pt;width:414pt;height:76.95pt;z-index:251654656">
            <v:textbox style="mso-next-textbox:#_x0000_s1040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Descripció del producte o servei amb el qual se satisfarà la necessitat del públic objectiu. 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402CD0" w:rsidRPr="00B47F8A" w:rsidRDefault="00402CD0" w:rsidP="00402CD0">
      <w:pPr>
        <w:outlineLvl w:val="1"/>
        <w:rPr>
          <w:rFonts w:ascii="Verdana" w:hAnsi="Verdana" w:cs="Arial"/>
          <w:noProof/>
        </w:rPr>
      </w:pPr>
      <w:bookmarkStart w:id="15" w:name="_Toc496623133"/>
      <w:r>
        <w:rPr>
          <w:rFonts w:ascii="Verdana" w:hAnsi="Verdana" w:cs="Arial"/>
          <w:noProof/>
        </w:rPr>
        <w:t>El preu</w:t>
      </w:r>
      <w:bookmarkEnd w:id="15"/>
    </w:p>
    <w:p w:rsidR="00402CD0" w:rsidRDefault="00C8612C" w:rsidP="0049209A">
      <w:pPr>
        <w:outlineLvl w:val="1"/>
        <w:rPr>
          <w:rFonts w:ascii="Verdana" w:hAnsi="Verdana" w:cs="Arial"/>
          <w:noProof/>
        </w:rPr>
      </w:pPr>
      <w:bookmarkStart w:id="16" w:name="_Toc369184173"/>
      <w:bookmarkStart w:id="17" w:name="_Toc373742472"/>
      <w:bookmarkStart w:id="18" w:name="_Toc496622727"/>
      <w:bookmarkStart w:id="19" w:name="_Toc496622893"/>
      <w:bookmarkStart w:id="20" w:name="_Toc496623081"/>
      <w:bookmarkStart w:id="21" w:name="_Toc496623134"/>
      <w:r>
        <w:rPr>
          <w:rFonts w:ascii="Verdana" w:hAnsi="Verdana" w:cs="Arial"/>
          <w:noProof/>
        </w:rPr>
        <w:pict>
          <v:shape id="_x0000_s1057" type="#_x0000_t202" style="position:absolute;margin-left:0;margin-top:5.25pt;width:414pt;height:65.45pt;z-index:251666944">
            <v:textbox style="mso-next-textbox:#_x0000_s1057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Descripció de la fixació de preu del nostre producte o servei.</w:t>
                  </w:r>
                </w:p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402CD0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>Aquest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guia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identifica les variables que intervenen en la fixació de preus i explica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02C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aspectes comercials com rebaixes i promocions: </w:t>
                  </w:r>
                </w:p>
                <w:p w:rsidR="00070486" w:rsidRDefault="00C8612C" w:rsidP="000F201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hyperlink r:id="rId8" w:history="1">
                    <w:r w:rsidR="001730BB" w:rsidRPr="00FB0636">
                      <w:rPr>
                        <w:rStyle w:val="Hipervnculo"/>
                        <w:rFonts w:ascii="Arial" w:hAnsi="Arial" w:cs="Arial"/>
                        <w:i/>
                        <w:sz w:val="18"/>
                        <w:szCs w:val="18"/>
                      </w:rPr>
                      <w:t>http://xarxaempren.gencat.cat/inicia/images/cat/La%20fixacio%20de%20preus_tcm124-44433.pdf</w:t>
                    </w:r>
                  </w:hyperlink>
                </w:p>
                <w:p w:rsidR="001730BB" w:rsidRPr="001730BB" w:rsidRDefault="001730BB" w:rsidP="000F201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070486" w:rsidRPr="009C3FC0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02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16"/>
      <w:bookmarkEnd w:id="17"/>
      <w:bookmarkEnd w:id="18"/>
      <w:bookmarkEnd w:id="19"/>
      <w:bookmarkEnd w:id="20"/>
      <w:bookmarkEnd w:id="21"/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2" w:name="_Toc496623135"/>
      <w:r w:rsidRPr="00B47F8A">
        <w:rPr>
          <w:rFonts w:ascii="Verdana" w:hAnsi="Verdana" w:cs="Arial"/>
          <w:noProof/>
        </w:rPr>
        <w:t>Evolució del merca</w:t>
      </w:r>
      <w:r w:rsidR="009C3FC0">
        <w:rPr>
          <w:rFonts w:ascii="Verdana" w:hAnsi="Verdana" w:cs="Arial"/>
          <w:noProof/>
        </w:rPr>
        <w:t>t</w:t>
      </w:r>
      <w:bookmarkEnd w:id="22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1" type="#_x0000_t202" style="position:absolute;margin-left:0;margin-top:2.1pt;width:414pt;height:65.45pt;z-index:251655680">
            <v:textbox style="mso-next-textbox:#_x0000_s1041;mso-fit-shape-to-text:t">
              <w:txbxContent>
                <w:p w:rsidR="00070486" w:rsidRPr="0099729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 públic objectiu en un àmbit geogràfic concret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com ha evolucionat el consum dintre del sector en els últims anys 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>i estimació de la quota de participació</w:t>
                  </w:r>
                  <w:r w:rsid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que podem aspirar a captar amb</w:t>
                  </w:r>
                  <w:r w:rsidRPr="0099729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la nostra empresa.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FC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C3FC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3" w:name="_Toc496623136"/>
      <w:r w:rsidRPr="00B47F8A">
        <w:rPr>
          <w:rFonts w:ascii="Verdana" w:hAnsi="Verdana" w:cs="Arial"/>
          <w:noProof/>
        </w:rPr>
        <w:lastRenderedPageBreak/>
        <w:t>Identificació</w:t>
      </w:r>
      <w:r w:rsidR="009C3FC0">
        <w:rPr>
          <w:rFonts w:ascii="Verdana" w:hAnsi="Verdana" w:cs="Arial"/>
          <w:noProof/>
        </w:rPr>
        <w:t xml:space="preserve"> de la competè</w:t>
      </w:r>
      <w:r w:rsidRPr="00B47F8A">
        <w:rPr>
          <w:rFonts w:ascii="Verdana" w:hAnsi="Verdana" w:cs="Arial"/>
          <w:noProof/>
        </w:rPr>
        <w:t>ncia</w:t>
      </w:r>
      <w:bookmarkEnd w:id="23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2" type="#_x0000_t202" style="position:absolute;margin-left:0;margin-top:2.1pt;width:414pt;height:76.95pt;z-index:251656704">
            <v:textbox style="mso-next-textbox:#_x0000_s1042;mso-fit-shape-to-text:t">
              <w:txbxContent>
                <w:p w:rsidR="00070486" w:rsidRPr="00D63BC5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63BC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el més detalladament possible quins són els competidors directes i presentar els avantatges del nostre producte o servei respecte de la competència existent.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FF289D" w:rsidRDefault="00FF289D" w:rsidP="0049209A">
      <w:pPr>
        <w:outlineLvl w:val="1"/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4" w:name="_Toc496623137"/>
      <w:r w:rsidRPr="00B47F8A">
        <w:rPr>
          <w:rFonts w:ascii="Verdana" w:hAnsi="Verdana" w:cs="Arial"/>
          <w:noProof/>
        </w:rPr>
        <w:t xml:space="preserve">Pla de </w:t>
      </w:r>
      <w:r w:rsidR="006833E3">
        <w:rPr>
          <w:rFonts w:ascii="Verdana" w:hAnsi="Verdana" w:cs="Arial"/>
          <w:noProof/>
        </w:rPr>
        <w:t>comunicació</w:t>
      </w:r>
      <w:bookmarkEnd w:id="24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3" type="#_x0000_t202" style="position:absolute;margin-left:0;margin-top:8.6pt;width:414pt;height:65.45pt;z-index:251657728">
            <v:textbox style="mso-next-textbox:#_x0000_s1043;mso-fit-shape-to-text:t">
              <w:txbxContent>
                <w:p w:rsidR="00070486" w:rsidRPr="001E4C0F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E4C0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Definir l’estratègia de comunicació per donar a conèixer el nostre producte o servei.  </w:t>
                  </w:r>
                </w:p>
                <w:p w:rsidR="00070486" w:rsidRDefault="00070486" w:rsidP="000F20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70504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B00CD6" w:rsidRPr="00B47F8A" w:rsidRDefault="00B00CD6" w:rsidP="00B00CD6">
      <w:pPr>
        <w:outlineLvl w:val="1"/>
        <w:rPr>
          <w:rFonts w:ascii="Verdana" w:hAnsi="Verdana" w:cs="Arial"/>
          <w:noProof/>
        </w:rPr>
      </w:pPr>
      <w:bookmarkStart w:id="25" w:name="_Toc496623138"/>
      <w:r>
        <w:rPr>
          <w:rFonts w:ascii="Verdana" w:hAnsi="Verdana" w:cs="Arial"/>
          <w:noProof/>
        </w:rPr>
        <w:t>Política de distribució</w:t>
      </w:r>
      <w:bookmarkEnd w:id="25"/>
    </w:p>
    <w:p w:rsidR="00B00CD6" w:rsidRPr="00B47F8A" w:rsidRDefault="00C8612C" w:rsidP="00B00CD6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59" type="#_x0000_t202" style="position:absolute;margin-left:0;margin-top:8.6pt;width:414pt;height:65.45pt;z-index:251668992">
            <v:textbox style="mso-next-textbox:#_x0000_s1059;mso-fit-shape-to-text:t">
              <w:txbxContent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Definir les vies de distribució (majorista, minorista, ambdues) mitjançant les quals farem arribar el producte al client.</w:t>
                  </w:r>
                </w:p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00CD6" w:rsidRPr="00F4707E" w:rsidRDefault="00B00CD6" w:rsidP="00B00CD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4707E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 paper d’intermediaris (distribuïdors, representants, etc.)</w:t>
                  </w: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504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0CD6" w:rsidRPr="00870504" w:rsidRDefault="00B00CD6" w:rsidP="00B00C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:rsidR="00B00CD6" w:rsidRPr="00B47F8A" w:rsidRDefault="00B00CD6" w:rsidP="00B00CD6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Default="008703B9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C330D3" w:rsidRDefault="00C330D3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0D1B32" w:rsidRDefault="000D1B32" w:rsidP="0049209A">
      <w:pPr>
        <w:rPr>
          <w:rFonts w:ascii="Verdana" w:hAnsi="Verdana" w:cs="Arial"/>
          <w:sz w:val="20"/>
          <w:szCs w:val="20"/>
        </w:rPr>
      </w:pPr>
    </w:p>
    <w:p w:rsidR="00FF289D" w:rsidRDefault="00FF289D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</w:rPr>
      </w:pPr>
      <w:bookmarkStart w:id="26" w:name="_Toc496623139"/>
      <w:r w:rsidRPr="00B47F8A">
        <w:rPr>
          <w:rFonts w:ascii="Verdana" w:hAnsi="Verdana" w:cs="Arial"/>
          <w:b/>
        </w:rPr>
        <w:lastRenderedPageBreak/>
        <w:t xml:space="preserve">Pla de producció </w:t>
      </w:r>
      <w:r w:rsidR="00915710">
        <w:rPr>
          <w:rFonts w:ascii="Verdana" w:hAnsi="Verdana" w:cs="Arial"/>
          <w:b/>
        </w:rPr>
        <w:t xml:space="preserve">o </w:t>
      </w:r>
      <w:r w:rsidR="00111A43">
        <w:rPr>
          <w:rFonts w:ascii="Verdana" w:hAnsi="Verdana" w:cs="Arial"/>
          <w:b/>
        </w:rPr>
        <w:t>d’</w:t>
      </w:r>
      <w:r w:rsidR="00915710">
        <w:rPr>
          <w:rFonts w:ascii="Verdana" w:hAnsi="Verdana" w:cs="Arial"/>
          <w:b/>
        </w:rPr>
        <w:t>operacion</w:t>
      </w:r>
      <w:r w:rsidRPr="00B47F8A">
        <w:rPr>
          <w:rFonts w:ascii="Verdana" w:hAnsi="Verdana" w:cs="Arial"/>
          <w:b/>
        </w:rPr>
        <w:t>s</w:t>
      </w:r>
      <w:bookmarkEnd w:id="26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C8612C" w:rsidP="0049209A">
      <w:pPr>
        <w:outlineLvl w:val="1"/>
        <w:rPr>
          <w:rFonts w:ascii="Verdana" w:hAnsi="Verdana" w:cs="Arial"/>
          <w:noProof/>
        </w:rPr>
      </w:pPr>
      <w:bookmarkStart w:id="27" w:name="_Toc496623140"/>
      <w:r>
        <w:rPr>
          <w:noProof/>
          <w:lang w:eastAsia="es-ES"/>
        </w:rPr>
        <w:pict>
          <v:shape id="_x0000_s1044" type="#_x0000_t202" style="position:absolute;margin-left:0;margin-top:17.7pt;width:423pt;height:65.45pt;z-index:251658752">
            <v:textbox style="mso-next-textbox:#_x0000_s1044;mso-fit-shape-to-text:t">
              <w:txbxContent>
                <w:p w:rsidR="00111A43" w:rsidRPr="00A43319" w:rsidRDefault="00111A43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producte, decisió de fabricar o comprar.</w:t>
                  </w:r>
                </w:p>
                <w:p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Descriure amb quins mitjans tècnics, humans i materials </w:t>
                  </w:r>
                  <w:r w:rsidR="00111A43"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es fabricarà el producte</w:t>
                  </w: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11A43" w:rsidRPr="00A43319" w:rsidRDefault="00111A4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servei, detallar les característiques de prestació del servei: freqüència, grau d’autoservei,</w:t>
                  </w:r>
                  <w:r w:rsid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horaris.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r w:rsidR="00915710">
        <w:rPr>
          <w:rFonts w:ascii="Verdana" w:hAnsi="Verdana" w:cs="Arial"/>
          <w:noProof/>
        </w:rPr>
        <w:t>Pla</w:t>
      </w:r>
      <w:r w:rsidR="008703B9" w:rsidRPr="00B47F8A">
        <w:rPr>
          <w:rFonts w:ascii="Verdana" w:hAnsi="Verdana" w:cs="Arial"/>
          <w:noProof/>
        </w:rPr>
        <w:t xml:space="preserve"> d</w:t>
      </w:r>
      <w:r w:rsidR="00915710">
        <w:rPr>
          <w:rFonts w:ascii="Verdana" w:hAnsi="Verdana" w:cs="Arial"/>
          <w:noProof/>
        </w:rPr>
        <w:t>’operacion</w:t>
      </w:r>
      <w:r w:rsidR="008703B9" w:rsidRPr="00B47F8A">
        <w:rPr>
          <w:rFonts w:ascii="Verdana" w:hAnsi="Verdana" w:cs="Arial"/>
          <w:noProof/>
        </w:rPr>
        <w:t>s</w:t>
      </w:r>
      <w:bookmarkEnd w:id="27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8703B9" w:rsidP="0049209A">
      <w:pPr>
        <w:outlineLvl w:val="1"/>
        <w:rPr>
          <w:rFonts w:ascii="Verdana" w:hAnsi="Verdana" w:cs="Arial"/>
          <w:noProof/>
        </w:rPr>
      </w:pPr>
      <w:bookmarkStart w:id="28" w:name="_Toc496623141"/>
      <w:r w:rsidRPr="00B47F8A">
        <w:rPr>
          <w:rFonts w:ascii="Verdana" w:hAnsi="Verdana" w:cs="Arial"/>
          <w:noProof/>
        </w:rPr>
        <w:t>Locali</w:t>
      </w:r>
      <w:r w:rsidR="000331F0">
        <w:rPr>
          <w:rFonts w:ascii="Verdana" w:hAnsi="Verdana" w:cs="Arial"/>
          <w:noProof/>
        </w:rPr>
        <w:t>t</w:t>
      </w:r>
      <w:r w:rsidRPr="00B47F8A">
        <w:rPr>
          <w:rFonts w:ascii="Verdana" w:hAnsi="Verdana" w:cs="Arial"/>
          <w:noProof/>
        </w:rPr>
        <w:t xml:space="preserve">zació, </w:t>
      </w:r>
      <w:r w:rsidR="000331F0">
        <w:rPr>
          <w:rFonts w:ascii="Verdana" w:hAnsi="Verdana" w:cs="Arial"/>
          <w:noProof/>
        </w:rPr>
        <w:t>instal·lació</w:t>
      </w:r>
      <w:r w:rsidRPr="00B47F8A">
        <w:rPr>
          <w:rFonts w:ascii="Verdana" w:hAnsi="Verdana" w:cs="Arial"/>
          <w:noProof/>
        </w:rPr>
        <w:t xml:space="preserve"> </w:t>
      </w:r>
      <w:r w:rsidR="000331F0">
        <w:rPr>
          <w:rFonts w:ascii="Verdana" w:hAnsi="Verdana" w:cs="Arial"/>
          <w:noProof/>
        </w:rPr>
        <w:t>i</w:t>
      </w:r>
      <w:r w:rsidRPr="00B47F8A">
        <w:rPr>
          <w:rFonts w:ascii="Verdana" w:hAnsi="Verdana" w:cs="Arial"/>
          <w:noProof/>
        </w:rPr>
        <w:t xml:space="preserve"> transport</w:t>
      </w:r>
      <w:bookmarkEnd w:id="28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5" type="#_x0000_t202" style="position:absolute;margin-left:0;margin-top:6.5pt;width:423pt;height:76.95pt;z-index:251659776">
            <v:textbox style="mso-next-textbox:#_x0000_s1045;mso-fit-shape-to-text:t">
              <w:txbxContent>
                <w:p w:rsidR="00070486" w:rsidRPr="00A43319" w:rsidRDefault="00070486" w:rsidP="000F201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ubicació del local (si hi ha), les característiques i explicar els motius de l’elecció.</w:t>
                  </w:r>
                </w:p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Descriure la logística de l’empresa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29" w:name="_Toc496623142"/>
      <w:r>
        <w:rPr>
          <w:rFonts w:ascii="Verdana" w:hAnsi="Verdana" w:cs="Arial"/>
          <w:noProof/>
        </w:rPr>
        <w:t>Compre</w:t>
      </w:r>
      <w:r w:rsidR="008703B9" w:rsidRPr="00B47F8A">
        <w:rPr>
          <w:rFonts w:ascii="Verdana" w:hAnsi="Verdana" w:cs="Arial"/>
          <w:noProof/>
        </w:rPr>
        <w:t>s</w:t>
      </w:r>
      <w:bookmarkEnd w:id="29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6" type="#_x0000_t202" style="position:absolute;margin-left:0;margin-top:6.3pt;width:423pt;height:65.45pt;z-index:251660800">
            <v:textbox style="mso-next-textbox:#_x0000_s1046;mso-fit-shape-to-text:t">
              <w:txbxContent>
                <w:p w:rsidR="00070486" w:rsidRPr="00A43319" w:rsidRDefault="00070486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Identificar els proveïdors.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0331F0" w:rsidP="0049209A">
      <w:pPr>
        <w:outlineLvl w:val="1"/>
        <w:rPr>
          <w:rFonts w:ascii="Verdana" w:hAnsi="Verdana" w:cs="Arial"/>
          <w:noProof/>
        </w:rPr>
      </w:pPr>
      <w:bookmarkStart w:id="30" w:name="_Toc496623143"/>
      <w:r>
        <w:rPr>
          <w:rFonts w:ascii="Verdana" w:hAnsi="Verdana" w:cs="Arial"/>
          <w:noProof/>
        </w:rPr>
        <w:t>Costo</w:t>
      </w:r>
      <w:r w:rsidR="008703B9" w:rsidRPr="00B47F8A">
        <w:rPr>
          <w:rFonts w:ascii="Verdana" w:hAnsi="Verdana" w:cs="Arial"/>
          <w:noProof/>
        </w:rPr>
        <w:t>s</w:t>
      </w:r>
      <w:bookmarkEnd w:id="30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7" type="#_x0000_t202" style="position:absolute;margin-left:0;margin-top:8.8pt;width:423pt;height:65.45pt;z-index:251661824">
            <v:textbox style="mso-next-textbox:#_x0000_s1047;mso-fit-shape-to-text:t">
              <w:txbxContent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19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Quantificar els costos dels apartats anteriors</w:t>
                  </w:r>
                  <w:r w:rsidR="009A040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(localització, compres, operacions)</w:t>
                  </w: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31F0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0331F0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31" w:name="_Toc496623144"/>
      <w:r w:rsidRPr="00B47F8A">
        <w:rPr>
          <w:rFonts w:ascii="Verdana" w:hAnsi="Verdana" w:cs="Arial"/>
          <w:b/>
        </w:rPr>
        <w:lastRenderedPageBreak/>
        <w:t>Pla d</w:t>
      </w:r>
      <w:r w:rsidR="009D4003">
        <w:rPr>
          <w:rFonts w:ascii="Verdana" w:hAnsi="Verdana" w:cs="Arial"/>
          <w:b/>
        </w:rPr>
        <w:t>’</w:t>
      </w:r>
      <w:r w:rsidRPr="00B47F8A">
        <w:rPr>
          <w:rFonts w:ascii="Verdana" w:hAnsi="Verdana" w:cs="Arial"/>
          <w:b/>
        </w:rPr>
        <w:t>organi</w:t>
      </w:r>
      <w:r w:rsidR="009D4003">
        <w:rPr>
          <w:rFonts w:ascii="Verdana" w:hAnsi="Verdana" w:cs="Arial"/>
          <w:b/>
        </w:rPr>
        <w:t>t</w:t>
      </w:r>
      <w:r w:rsidRPr="00B47F8A">
        <w:rPr>
          <w:rFonts w:ascii="Verdana" w:hAnsi="Verdana" w:cs="Arial"/>
          <w:b/>
        </w:rPr>
        <w:t>zació</w:t>
      </w:r>
      <w:bookmarkEnd w:id="31"/>
    </w:p>
    <w:p w:rsidR="008703B9" w:rsidRPr="00B47F8A" w:rsidRDefault="008703B9" w:rsidP="0049209A">
      <w:pPr>
        <w:rPr>
          <w:rFonts w:ascii="Verdana" w:hAnsi="Verdana" w:cs="Arial"/>
          <w:noProof/>
        </w:rPr>
      </w:pPr>
    </w:p>
    <w:p w:rsidR="008703B9" w:rsidRPr="00B47F8A" w:rsidRDefault="009D4003" w:rsidP="009D4003">
      <w:pPr>
        <w:jc w:val="both"/>
        <w:outlineLvl w:val="1"/>
        <w:rPr>
          <w:rFonts w:ascii="Verdana" w:hAnsi="Verdana" w:cs="Arial"/>
          <w:sz w:val="20"/>
          <w:szCs w:val="20"/>
        </w:rPr>
      </w:pPr>
      <w:bookmarkStart w:id="32" w:name="_Toc496623145"/>
      <w:r>
        <w:rPr>
          <w:rFonts w:ascii="Verdana" w:hAnsi="Verdana" w:cs="Arial"/>
          <w:noProof/>
        </w:rPr>
        <w:t>Recursos humans i definició de llocs de treball: organització i retribuci</w:t>
      </w:r>
      <w:r w:rsidR="00A72617">
        <w:rPr>
          <w:rFonts w:ascii="Verdana" w:hAnsi="Verdana" w:cs="Arial"/>
          <w:noProof/>
        </w:rPr>
        <w:t>ó</w:t>
      </w:r>
      <w:bookmarkEnd w:id="32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C8612C" w:rsidP="0049209A">
      <w:pPr>
        <w:outlineLvl w:val="0"/>
        <w:rPr>
          <w:rFonts w:ascii="Verdana" w:hAnsi="Verdana" w:cs="Arial"/>
          <w:b/>
        </w:rPr>
      </w:pPr>
      <w:bookmarkStart w:id="33" w:name="_Toc369184185"/>
      <w:bookmarkStart w:id="34" w:name="_Toc373742484"/>
      <w:bookmarkStart w:id="35" w:name="_Toc496622739"/>
      <w:bookmarkStart w:id="36" w:name="_Toc496622905"/>
      <w:bookmarkStart w:id="37" w:name="_Toc496623093"/>
      <w:bookmarkStart w:id="38" w:name="_Toc496623146"/>
      <w:r>
        <w:rPr>
          <w:noProof/>
          <w:lang w:eastAsia="es-ES"/>
        </w:rPr>
        <w:pict>
          <v:shape id="_x0000_s1048" type="#_x0000_t202" style="position:absolute;margin-left:0;margin-top:1.5pt;width:414pt;height:88.45pt;z-index:251662848">
            <v:textbox style="mso-next-textbox:#_x0000_s1048;mso-fit-shape-to-text:t">
              <w:txbxContent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>Detallar el nombre de persones que treballarà en el negoci i determinar quines tasques realitzarà cadascuna.</w:t>
                  </w: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77F2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Definir quina serà l’organització del negoci i la política de retribució dels treballadors. </w:t>
                  </w:r>
                </w:p>
                <w:p w:rsidR="00070486" w:rsidRPr="00B77F28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003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9D4003" w:rsidRDefault="00070486" w:rsidP="00D10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9D4003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  <w:bookmarkEnd w:id="2"/>
      <w:bookmarkEnd w:id="33"/>
      <w:bookmarkEnd w:id="34"/>
      <w:bookmarkEnd w:id="35"/>
      <w:bookmarkEnd w:id="36"/>
      <w:bookmarkEnd w:id="37"/>
      <w:bookmarkEnd w:id="38"/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b/>
        </w:rPr>
        <w:br w:type="page"/>
      </w:r>
      <w:bookmarkStart w:id="39" w:name="_Toc496623147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j</w:t>
      </w:r>
      <w:r w:rsidRPr="00B47F8A">
        <w:rPr>
          <w:rFonts w:ascii="Verdana" w:hAnsi="Verdana" w:cs="Arial"/>
          <w:b/>
        </w:rPr>
        <w:t xml:space="preserve">urídic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iscal</w:t>
      </w:r>
      <w:bookmarkEnd w:id="39"/>
    </w:p>
    <w:p w:rsidR="008703B9" w:rsidRPr="00B47F8A" w:rsidRDefault="00C8612C" w:rsidP="0049209A">
      <w:pPr>
        <w:rPr>
          <w:rFonts w:ascii="Verdana" w:hAnsi="Verdana" w:cs="Arial"/>
          <w:sz w:val="20"/>
          <w:szCs w:val="20"/>
        </w:rPr>
      </w:pPr>
      <w:r>
        <w:rPr>
          <w:noProof/>
          <w:lang w:eastAsia="es-ES"/>
        </w:rPr>
        <w:pict>
          <v:shape id="_x0000_s1049" type="#_x0000_t202" style="position:absolute;margin-left:0;margin-top:6.5pt;width:414pt;height:76.95pt;z-index:251663872">
            <v:textbox style="mso-next-textbox:#_x0000_s1049;mso-fit-shape-to-text:t">
              <w:txbxContent>
                <w:p w:rsidR="00070486" w:rsidRPr="00881D87" w:rsidRDefault="00070486" w:rsidP="00D10746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Especificar la forma jurídica que tindrà el negoci </w:t>
                  </w:r>
                  <w:r w:rsidR="00B77F28"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(empresari individual –autònom-; societari: societat limitada, cooperativa...)</w:t>
                  </w: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1D87" w:rsidRPr="00881D87" w:rsidRDefault="00881D87" w:rsidP="00881D8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i/>
                      <w:sz w:val="20"/>
                      <w:szCs w:val="20"/>
                    </w:rPr>
                    <w:t>En cas de tractar-se d’una societat, desglossar les participacions de cada soci en el capital.</w:t>
                  </w:r>
                </w:p>
                <w:p w:rsidR="00881D87" w:rsidRPr="00881D87" w:rsidRDefault="00881D87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D87">
                    <w:rPr>
                      <w:rFonts w:ascii="Arial" w:hAnsi="Arial" w:cs="Arial"/>
                      <w:sz w:val="20"/>
                      <w:szCs w:val="20"/>
                    </w:rPr>
                    <w:t>(escriure aquí)</w:t>
                  </w: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0486" w:rsidRPr="00881D87" w:rsidRDefault="00070486" w:rsidP="004920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B47F8A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</w:rPr>
      </w:pPr>
      <w:r w:rsidRPr="00B47F8A">
        <w:rPr>
          <w:rFonts w:ascii="Verdana" w:hAnsi="Verdana" w:cs="Arial"/>
          <w:sz w:val="20"/>
          <w:szCs w:val="20"/>
        </w:rPr>
        <w:br w:type="page"/>
      </w:r>
      <w:bookmarkStart w:id="40" w:name="_Toc496623148"/>
      <w:r w:rsidRPr="00B47F8A">
        <w:rPr>
          <w:rFonts w:ascii="Verdana" w:hAnsi="Verdana" w:cs="Arial"/>
          <w:b/>
        </w:rPr>
        <w:lastRenderedPageBreak/>
        <w:t xml:space="preserve">Pla </w:t>
      </w:r>
      <w:r w:rsidR="002E1F26">
        <w:rPr>
          <w:rFonts w:ascii="Verdana" w:hAnsi="Verdana" w:cs="Arial"/>
          <w:b/>
        </w:rPr>
        <w:t>e</w:t>
      </w:r>
      <w:r w:rsidRPr="00B47F8A">
        <w:rPr>
          <w:rFonts w:ascii="Verdana" w:hAnsi="Verdana" w:cs="Arial"/>
          <w:b/>
        </w:rPr>
        <w:t>con</w:t>
      </w:r>
      <w:r w:rsidR="000366DC">
        <w:rPr>
          <w:rFonts w:ascii="Verdana" w:hAnsi="Verdana" w:cs="Arial"/>
          <w:b/>
        </w:rPr>
        <w:t>òmic</w:t>
      </w:r>
      <w:r w:rsidRPr="00B47F8A">
        <w:rPr>
          <w:rFonts w:ascii="Verdana" w:hAnsi="Verdana" w:cs="Arial"/>
          <w:b/>
        </w:rPr>
        <w:t xml:space="preserve"> – </w:t>
      </w:r>
      <w:r w:rsidR="002E1F26">
        <w:rPr>
          <w:rFonts w:ascii="Verdana" w:hAnsi="Verdana" w:cs="Arial"/>
          <w:b/>
        </w:rPr>
        <w:t>f</w:t>
      </w:r>
      <w:r w:rsidRPr="00B47F8A">
        <w:rPr>
          <w:rFonts w:ascii="Verdana" w:hAnsi="Verdana" w:cs="Arial"/>
          <w:b/>
        </w:rPr>
        <w:t>inancer</w:t>
      </w:r>
      <w:bookmarkEnd w:id="40"/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D3687B" w:rsidRDefault="000366DC" w:rsidP="0049209A">
      <w:pPr>
        <w:rPr>
          <w:rFonts w:ascii="Verdana" w:hAnsi="Verdana" w:cs="Arial"/>
          <w:noProof/>
        </w:rPr>
      </w:pPr>
      <w:r w:rsidRPr="00D3687B">
        <w:rPr>
          <w:rFonts w:ascii="Verdana" w:hAnsi="Verdana" w:cs="Arial"/>
          <w:noProof/>
        </w:rPr>
        <w:t>Pla</w:t>
      </w:r>
      <w:r w:rsidR="008703B9" w:rsidRPr="00D3687B">
        <w:rPr>
          <w:rFonts w:ascii="Verdana" w:hAnsi="Verdana" w:cs="Arial"/>
          <w:noProof/>
        </w:rPr>
        <w:t xml:space="preserve"> inicial d</w:t>
      </w:r>
      <w:r w:rsidRPr="00D3687B">
        <w:rPr>
          <w:rFonts w:ascii="Verdana" w:hAnsi="Verdana" w:cs="Arial"/>
          <w:noProof/>
        </w:rPr>
        <w:t>’inversion</w:t>
      </w:r>
      <w:r w:rsidR="008703B9" w:rsidRPr="00D3687B">
        <w:rPr>
          <w:rFonts w:ascii="Verdana" w:hAnsi="Verdana" w:cs="Arial"/>
          <w:noProof/>
        </w:rPr>
        <w:t xml:space="preserve">s </w:t>
      </w:r>
    </w:p>
    <w:p w:rsidR="008703B9" w:rsidRPr="005616AC" w:rsidRDefault="008703B9" w:rsidP="0049209A">
      <w:pPr>
        <w:rPr>
          <w:rFonts w:ascii="Verdana" w:hAnsi="Verdana" w:cs="Arial"/>
          <w:i/>
          <w:sz w:val="20"/>
          <w:szCs w:val="20"/>
        </w:rPr>
      </w:pPr>
      <w:r w:rsidRPr="005616AC">
        <w:rPr>
          <w:rFonts w:ascii="Verdana" w:hAnsi="Verdana" w:cs="Arial"/>
          <w:i/>
          <w:sz w:val="20"/>
          <w:szCs w:val="20"/>
        </w:rPr>
        <w:t>(</w:t>
      </w:r>
      <w:r w:rsidR="000366DC" w:rsidRPr="005616AC">
        <w:rPr>
          <w:rFonts w:ascii="Verdana" w:hAnsi="Verdana" w:cs="Arial"/>
          <w:i/>
          <w:sz w:val="20"/>
          <w:szCs w:val="20"/>
        </w:rPr>
        <w:t>feu</w:t>
      </w:r>
      <w:r w:rsidRPr="005616AC">
        <w:rPr>
          <w:rFonts w:ascii="Verdana" w:hAnsi="Verdana" w:cs="Arial"/>
          <w:i/>
          <w:sz w:val="20"/>
          <w:szCs w:val="20"/>
        </w:rPr>
        <w:t xml:space="preserve"> doble clic en e</w:t>
      </w:r>
      <w:r w:rsidR="000366DC" w:rsidRPr="005616AC">
        <w:rPr>
          <w:rFonts w:ascii="Verdana" w:hAnsi="Verdana" w:cs="Arial"/>
          <w:i/>
          <w:sz w:val="20"/>
          <w:szCs w:val="20"/>
        </w:rPr>
        <w:t xml:space="preserve">l quadre </w:t>
      </w:r>
      <w:r w:rsidRPr="005616AC">
        <w:rPr>
          <w:rFonts w:ascii="Verdana" w:hAnsi="Verdana" w:cs="Arial"/>
          <w:i/>
          <w:sz w:val="20"/>
          <w:szCs w:val="20"/>
        </w:rPr>
        <w:t>p</w:t>
      </w:r>
      <w:r w:rsidR="000366DC" w:rsidRPr="005616AC">
        <w:rPr>
          <w:rFonts w:ascii="Verdana" w:hAnsi="Verdana" w:cs="Arial"/>
          <w:i/>
          <w:sz w:val="20"/>
          <w:szCs w:val="20"/>
        </w:rPr>
        <w:t>er</w:t>
      </w:r>
      <w:r w:rsidRPr="005616AC">
        <w:rPr>
          <w:rFonts w:ascii="Verdana" w:hAnsi="Verdana" w:cs="Arial"/>
          <w:i/>
          <w:sz w:val="20"/>
          <w:szCs w:val="20"/>
        </w:rPr>
        <w:t xml:space="preserve"> editar</w:t>
      </w:r>
      <w:r w:rsidR="000366DC" w:rsidRPr="005616AC">
        <w:rPr>
          <w:rFonts w:ascii="Verdana" w:hAnsi="Verdana" w:cs="Arial"/>
          <w:i/>
          <w:sz w:val="20"/>
          <w:szCs w:val="20"/>
        </w:rPr>
        <w:t>-lo</w:t>
      </w:r>
      <w:r w:rsidRPr="005616AC">
        <w:rPr>
          <w:rFonts w:ascii="Verdana" w:hAnsi="Verdana" w:cs="Arial"/>
          <w:i/>
          <w:sz w:val="20"/>
          <w:szCs w:val="20"/>
        </w:rPr>
        <w:t>)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702F67" w:rsidP="0049209A">
      <w:pPr>
        <w:rPr>
          <w:rFonts w:ascii="Verdana" w:hAnsi="Verdana" w:cs="Arial"/>
          <w:sz w:val="20"/>
          <w:szCs w:val="20"/>
        </w:rPr>
      </w:pPr>
      <w:r w:rsidRPr="00EF1B7C">
        <w:rPr>
          <w:rFonts w:ascii="Verdana" w:hAnsi="Verdana" w:cs="Arial"/>
          <w:sz w:val="20"/>
          <w:szCs w:val="20"/>
        </w:rPr>
        <w:object w:dxaOrig="7838" w:dyaOrig="5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75pt;height:280.5pt" o:ole="">
            <v:imagedata r:id="rId9" o:title=""/>
          </v:shape>
          <o:OLEObject Type="Embed" ProgID="Excel.Sheet.12" ShapeID="_x0000_i1025" DrawAspect="Content" ObjectID="_1570369158" r:id="rId10"/>
        </w:objec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2E362C" w:rsidRDefault="002E362C" w:rsidP="0049209A">
      <w:pPr>
        <w:outlineLvl w:val="1"/>
        <w:rPr>
          <w:rFonts w:ascii="Verdana" w:hAnsi="Verdana" w:cs="Arial"/>
          <w:noProof/>
        </w:rPr>
      </w:pPr>
    </w:p>
    <w:p w:rsidR="008703B9" w:rsidRPr="00D3687B" w:rsidRDefault="008703B9" w:rsidP="0049209A">
      <w:pPr>
        <w:outlineLvl w:val="1"/>
        <w:rPr>
          <w:rFonts w:ascii="Verdana" w:hAnsi="Verdana" w:cs="Arial"/>
          <w:noProof/>
        </w:rPr>
      </w:pPr>
      <w:bookmarkStart w:id="41" w:name="_Toc496623149"/>
      <w:r w:rsidRPr="00D3687B">
        <w:rPr>
          <w:rFonts w:ascii="Verdana" w:hAnsi="Verdana" w:cs="Arial"/>
          <w:noProof/>
        </w:rPr>
        <w:t>Pla</w:t>
      </w:r>
      <w:r w:rsidR="000366DC" w:rsidRPr="00D3687B">
        <w:rPr>
          <w:rFonts w:ascii="Verdana" w:hAnsi="Verdana" w:cs="Arial"/>
          <w:noProof/>
        </w:rPr>
        <w:t xml:space="preserve"> de finançament</w:t>
      </w:r>
      <w:r w:rsidRPr="00D3687B">
        <w:rPr>
          <w:rFonts w:ascii="Verdana" w:hAnsi="Verdana" w:cs="Arial"/>
          <w:noProof/>
        </w:rPr>
        <w:t xml:space="preserve"> inicial</w:t>
      </w:r>
      <w:bookmarkEnd w:id="41"/>
    </w:p>
    <w:p w:rsidR="000366DC" w:rsidRPr="005616AC" w:rsidRDefault="000366DC" w:rsidP="000366DC">
      <w:pPr>
        <w:rPr>
          <w:rFonts w:ascii="Verdana" w:hAnsi="Verdana" w:cs="Arial"/>
          <w:i/>
          <w:sz w:val="20"/>
          <w:szCs w:val="20"/>
        </w:rPr>
      </w:pPr>
      <w:r w:rsidRPr="005616AC">
        <w:rPr>
          <w:rFonts w:ascii="Verdana" w:hAnsi="Verdana" w:cs="Arial"/>
          <w:i/>
          <w:sz w:val="20"/>
          <w:szCs w:val="20"/>
        </w:rPr>
        <w:t>(feu doble clic en el quadre per editar-lo)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p w:rsidR="008703B9" w:rsidRPr="00B47F8A" w:rsidRDefault="00702F67" w:rsidP="0049209A">
      <w:pPr>
        <w:rPr>
          <w:rFonts w:ascii="Verdana" w:hAnsi="Verdana" w:cs="Arial"/>
          <w:sz w:val="20"/>
          <w:szCs w:val="20"/>
        </w:rPr>
        <w:sectPr w:rsidR="008703B9" w:rsidRPr="00B47F8A" w:rsidSect="000331F0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2236" w:right="1701" w:bottom="1417" w:left="1701" w:header="709" w:footer="708" w:gutter="0"/>
          <w:cols w:space="708"/>
          <w:docGrid w:linePitch="360"/>
        </w:sectPr>
      </w:pPr>
      <w:r w:rsidRPr="00EF1B7C">
        <w:rPr>
          <w:rFonts w:ascii="Verdana" w:hAnsi="Verdana" w:cs="Arial"/>
          <w:sz w:val="20"/>
          <w:szCs w:val="20"/>
        </w:rPr>
        <w:object w:dxaOrig="5978" w:dyaOrig="1388">
          <v:shape id="_x0000_i1027" type="#_x0000_t75" style="width:298.3pt;height:69.2pt" o:ole="">
            <v:imagedata r:id="rId15" o:title=""/>
          </v:shape>
          <o:OLEObject Type="Embed" ProgID="Excel.Sheet.12" ShapeID="_x0000_i1027" DrawAspect="Content" ObjectID="_1570369159" r:id="rId16"/>
        </w:object>
      </w:r>
    </w:p>
    <w:p w:rsidR="008703B9" w:rsidRPr="00D3687B" w:rsidRDefault="008703B9" w:rsidP="0049209A">
      <w:pPr>
        <w:outlineLvl w:val="1"/>
        <w:rPr>
          <w:rFonts w:ascii="Verdana" w:hAnsi="Verdana" w:cs="Arial"/>
          <w:sz w:val="20"/>
          <w:szCs w:val="20"/>
        </w:rPr>
      </w:pPr>
      <w:bookmarkStart w:id="42" w:name="_Toc496623150"/>
      <w:r w:rsidRPr="00D3687B">
        <w:rPr>
          <w:rFonts w:ascii="Verdana" w:hAnsi="Verdana" w:cs="Arial"/>
          <w:noProof/>
        </w:rPr>
        <w:lastRenderedPageBreak/>
        <w:t>Pla de t</w:t>
      </w:r>
      <w:r w:rsidR="00E52B9D" w:rsidRPr="00D3687B">
        <w:rPr>
          <w:rFonts w:ascii="Verdana" w:hAnsi="Verdana" w:cs="Arial"/>
          <w:noProof/>
        </w:rPr>
        <w:t>resoreria</w:t>
      </w:r>
      <w:bookmarkEnd w:id="42"/>
    </w:p>
    <w:p w:rsidR="00E52B9D" w:rsidRPr="005616AC" w:rsidRDefault="00E52B9D" w:rsidP="00E52B9D">
      <w:pPr>
        <w:rPr>
          <w:rFonts w:ascii="Verdana" w:hAnsi="Verdana" w:cs="Arial"/>
          <w:i/>
          <w:sz w:val="20"/>
          <w:szCs w:val="20"/>
        </w:rPr>
      </w:pPr>
      <w:r w:rsidRPr="005616AC">
        <w:rPr>
          <w:rFonts w:ascii="Verdana" w:hAnsi="Verdana" w:cs="Arial"/>
          <w:i/>
          <w:sz w:val="20"/>
          <w:szCs w:val="20"/>
        </w:rPr>
        <w:t>(feu doble clic en el quadre per editar-lo</w:t>
      </w:r>
      <w:r w:rsidR="003B632D">
        <w:rPr>
          <w:rFonts w:ascii="Verdana" w:hAnsi="Verdana" w:cs="Arial"/>
          <w:i/>
          <w:sz w:val="20"/>
          <w:szCs w:val="20"/>
        </w:rPr>
        <w:t>; fer a 3 anys</w:t>
      </w:r>
      <w:r w:rsidRPr="005616AC">
        <w:rPr>
          <w:rFonts w:ascii="Verdana" w:hAnsi="Verdana" w:cs="Arial"/>
          <w:i/>
          <w:sz w:val="20"/>
          <w:szCs w:val="20"/>
        </w:rPr>
        <w:t>)</w:t>
      </w:r>
    </w:p>
    <w:p w:rsidR="008703B9" w:rsidRPr="00B47F8A" w:rsidRDefault="008703B9" w:rsidP="0049209A">
      <w:pPr>
        <w:rPr>
          <w:rFonts w:ascii="Verdana" w:hAnsi="Verdana" w:cs="Arial"/>
          <w:sz w:val="20"/>
          <w:szCs w:val="20"/>
        </w:rPr>
      </w:pPr>
    </w:p>
    <w:bookmarkStart w:id="43" w:name="_MON_1570269264"/>
    <w:bookmarkEnd w:id="43"/>
    <w:p w:rsidR="008703B9" w:rsidRDefault="003B632D" w:rsidP="0049209A">
      <w:pPr>
        <w:rPr>
          <w:szCs w:val="20"/>
        </w:rPr>
      </w:pPr>
      <w:r w:rsidRPr="00EF1B7C">
        <w:rPr>
          <w:szCs w:val="20"/>
        </w:rPr>
        <w:object w:dxaOrig="13945" w:dyaOrig="6844">
          <v:shape id="_x0000_i1072" type="#_x0000_t75" style="width:697.55pt;height:343.15pt" o:ole="">
            <v:imagedata r:id="rId17" o:title=""/>
          </v:shape>
          <o:OLEObject Type="Embed" ProgID="Excel.Sheet.12" ShapeID="_x0000_i1072" DrawAspect="Content" ObjectID="_1570369160" r:id="rId18"/>
        </w:object>
      </w:r>
    </w:p>
    <w:p w:rsidR="00ED59BD" w:rsidRDefault="00ED59BD" w:rsidP="0049209A">
      <w:pPr>
        <w:rPr>
          <w:szCs w:val="20"/>
        </w:rPr>
      </w:pPr>
    </w:p>
    <w:p w:rsidR="00B253A8" w:rsidRDefault="00B253A8" w:rsidP="0049209A">
      <w:pPr>
        <w:rPr>
          <w:szCs w:val="20"/>
        </w:rPr>
        <w:sectPr w:rsidR="00B253A8" w:rsidSect="005D2C3B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D59BD" w:rsidRDefault="00ED59BD" w:rsidP="0049209A">
      <w:pPr>
        <w:rPr>
          <w:szCs w:val="20"/>
        </w:rPr>
      </w:pPr>
    </w:p>
    <w:p w:rsidR="00CD3AF1" w:rsidRPr="00D3687B" w:rsidRDefault="00CD3AF1" w:rsidP="00CD3AF1">
      <w:pPr>
        <w:outlineLvl w:val="1"/>
        <w:rPr>
          <w:rFonts w:ascii="Verdana" w:hAnsi="Verdana" w:cs="Arial"/>
          <w:noProof/>
        </w:rPr>
      </w:pPr>
      <w:bookmarkStart w:id="44" w:name="_Toc328053392"/>
      <w:bookmarkStart w:id="45" w:name="_Toc328053731"/>
      <w:bookmarkStart w:id="46" w:name="_Toc328054367"/>
      <w:bookmarkStart w:id="47" w:name="_Toc328121372"/>
      <w:bookmarkStart w:id="48" w:name="_Toc328121479"/>
      <w:bookmarkStart w:id="49" w:name="_Toc496623151"/>
      <w:r w:rsidRPr="00D3687B">
        <w:rPr>
          <w:rFonts w:ascii="Verdana" w:hAnsi="Verdana" w:cs="Arial"/>
          <w:noProof/>
        </w:rPr>
        <w:t>Càlcul del punt d’equilibri</w:t>
      </w:r>
      <w:bookmarkEnd w:id="44"/>
      <w:bookmarkEnd w:id="45"/>
      <w:bookmarkEnd w:id="46"/>
      <w:bookmarkEnd w:id="47"/>
      <w:bookmarkEnd w:id="48"/>
      <w:bookmarkEnd w:id="49"/>
      <w:r w:rsidRPr="00D3687B">
        <w:rPr>
          <w:rFonts w:ascii="Verdana" w:hAnsi="Verdana" w:cs="Arial"/>
          <w:noProof/>
        </w:rPr>
        <w:t xml:space="preserve"> </w:t>
      </w:r>
    </w:p>
    <w:p w:rsidR="00CD3AF1" w:rsidRPr="00ED59BD" w:rsidRDefault="00CD3AF1" w:rsidP="00CD3AF1">
      <w:pPr>
        <w:spacing w:before="240"/>
        <w:jc w:val="center"/>
        <w:rPr>
          <w:rFonts w:ascii="Verdana" w:hAnsi="Verdana" w:cs="Arial"/>
        </w:rPr>
      </w:pPr>
      <w:r w:rsidRPr="00ED59BD">
        <w:rPr>
          <w:rFonts w:ascii="Verdana" w:hAnsi="Verdana" w:cs="Arial"/>
        </w:rPr>
        <w:t>Punt d’equilibri* (€) = Costos fixos (€) / Marge comercial mitjà (%)</w:t>
      </w:r>
    </w:p>
    <w:p w:rsidR="00ED59BD" w:rsidRPr="00ED59BD" w:rsidRDefault="00ED59BD" w:rsidP="00CD3AF1">
      <w:pPr>
        <w:spacing w:before="240"/>
        <w:jc w:val="center"/>
        <w:rPr>
          <w:rFonts w:ascii="Verdana" w:hAnsi="Verdana" w:cs="Arial"/>
        </w:rPr>
      </w:pPr>
    </w:p>
    <w:p w:rsidR="00CD3AF1" w:rsidRPr="00ED59BD" w:rsidRDefault="00CD3AF1" w:rsidP="00CD3AF1">
      <w:pPr>
        <w:rPr>
          <w:rFonts w:ascii="Verdana" w:hAnsi="Verdana" w:cs="Arial"/>
          <w:i/>
        </w:rPr>
      </w:pPr>
      <w:r w:rsidRPr="00ED59BD">
        <w:rPr>
          <w:rFonts w:ascii="Verdana" w:hAnsi="Verdana" w:cs="Arial"/>
          <w:i/>
        </w:rPr>
        <w:t>*Es pot calcular mensualment o anualment</w:t>
      </w:r>
    </w:p>
    <w:p w:rsidR="00CD3AF1" w:rsidRPr="00ED59BD" w:rsidRDefault="00CD3AF1" w:rsidP="0049209A">
      <w:r w:rsidRPr="00ED59BD">
        <w:rPr>
          <w:rFonts w:ascii="Verdana" w:hAnsi="Verdana" w:cs="Arial"/>
          <w:i/>
        </w:rPr>
        <w:t>El marge comercial es calcula com a (PVP – cost producció) / PVP</w:t>
      </w:r>
    </w:p>
    <w:p w:rsidR="00CD3AF1" w:rsidRPr="00B47F8A" w:rsidRDefault="00CD3AF1" w:rsidP="0049209A">
      <w:pPr>
        <w:rPr>
          <w:rFonts w:ascii="Verdana" w:hAnsi="Verdana" w:cs="Arial"/>
          <w:sz w:val="20"/>
          <w:szCs w:val="20"/>
        </w:rPr>
        <w:sectPr w:rsidR="00CD3AF1" w:rsidRPr="00B47F8A" w:rsidSect="00B253A8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8703B9" w:rsidRPr="00B47F8A" w:rsidRDefault="008703B9" w:rsidP="0049209A">
      <w:pPr>
        <w:ind w:left="-360"/>
        <w:rPr>
          <w:rFonts w:ascii="Verdana" w:hAnsi="Verdana" w:cs="Arial"/>
          <w:sz w:val="20"/>
          <w:szCs w:val="20"/>
        </w:rPr>
      </w:pPr>
    </w:p>
    <w:p w:rsidR="008703B9" w:rsidRPr="00B47F8A" w:rsidRDefault="008703B9" w:rsidP="009E17E0">
      <w:pPr>
        <w:jc w:val="center"/>
        <w:rPr>
          <w:rFonts w:ascii="Verdana" w:hAnsi="Verdana"/>
          <w:b/>
          <w:bCs/>
        </w:rPr>
      </w:pPr>
    </w:p>
    <w:sectPr w:rsidR="008703B9" w:rsidRPr="00B47F8A" w:rsidSect="005D2C3B">
      <w:headerReference w:type="default" r:id="rId1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86" w:rsidRDefault="00070486" w:rsidP="00FA046A">
      <w:r>
        <w:separator/>
      </w:r>
    </w:p>
  </w:endnote>
  <w:endnote w:type="continuationSeparator" w:id="0">
    <w:p w:rsidR="00070486" w:rsidRDefault="00070486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Default="00C72303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04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486" w:rsidRDefault="00070486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Pr="008152EA" w:rsidRDefault="00C72303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8152EA">
      <w:rPr>
        <w:rStyle w:val="Nmerodepgina"/>
        <w:rFonts w:ascii="Arial" w:hAnsi="Arial" w:cs="Arial"/>
      </w:rPr>
      <w:fldChar w:fldCharType="begin"/>
    </w:r>
    <w:r w:rsidR="00070486" w:rsidRPr="008152EA">
      <w:rPr>
        <w:rStyle w:val="Nmerodepgina"/>
        <w:rFonts w:ascii="Arial" w:hAnsi="Arial" w:cs="Arial"/>
      </w:rPr>
      <w:instrText xml:space="preserve">PAGE  </w:instrText>
    </w:r>
    <w:r w:rsidRPr="008152EA">
      <w:rPr>
        <w:rStyle w:val="Nmerodepgina"/>
        <w:rFonts w:ascii="Arial" w:hAnsi="Arial" w:cs="Arial"/>
      </w:rPr>
      <w:fldChar w:fldCharType="separate"/>
    </w:r>
    <w:r w:rsidR="00C8612C">
      <w:rPr>
        <w:rStyle w:val="Nmerodepgina"/>
        <w:rFonts w:ascii="Arial" w:hAnsi="Arial" w:cs="Arial"/>
        <w:noProof/>
      </w:rPr>
      <w:t>2</w:t>
    </w:r>
    <w:r w:rsidRPr="008152EA">
      <w:rPr>
        <w:rStyle w:val="Nmerodepgina"/>
        <w:rFonts w:ascii="Arial" w:hAnsi="Arial" w:cs="Arial"/>
      </w:rPr>
      <w:fldChar w:fldCharType="end"/>
    </w:r>
  </w:p>
  <w:p w:rsidR="00070486" w:rsidRDefault="00070486" w:rsidP="0021178B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86" w:rsidRDefault="00070486" w:rsidP="00FA046A">
      <w:r>
        <w:separator/>
      </w:r>
    </w:p>
  </w:footnote>
  <w:footnote w:type="continuationSeparator" w:id="0">
    <w:p w:rsidR="00070486" w:rsidRDefault="00070486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Default="004E21B9" w:rsidP="005D2C3B">
    <w:pPr>
      <w:pStyle w:val="Encabezado"/>
      <w:tabs>
        <w:tab w:val="left" w:pos="2364"/>
      </w:tabs>
      <w:rPr>
        <w:noProof/>
        <w:lang w:val="es-ES" w:eastAsia="es-ES"/>
      </w:rPr>
    </w:pPr>
    <w:r w:rsidRPr="004E21B9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88.85pt;height:58.9pt" o:ole="">
          <v:imagedata r:id="rId1" o:title="logo Cambra_2lineas"/>
        </v:shape>
      </w:pict>
    </w:r>
    <w:r w:rsidR="00070486">
      <w:rPr>
        <w:noProof/>
        <w:lang w:val="es-ES" w:eastAsia="es-ES"/>
      </w:rPr>
      <w:tab/>
      <w:t xml:space="preserve">         </w:t>
    </w:r>
    <w:r w:rsidR="00070486">
      <w:rPr>
        <w:noProof/>
        <w:lang w:val="es-ES" w:eastAsia="es-ES"/>
      </w:rPr>
      <w:tab/>
    </w:r>
    <w:r w:rsidR="00070486">
      <w:rPr>
        <w:noProof/>
        <w:lang w:val="es-ES" w:eastAsia="es-ES"/>
      </w:rPr>
      <w:tab/>
    </w:r>
  </w:p>
  <w:p w:rsidR="00070486" w:rsidRDefault="00070486" w:rsidP="005D2C3B">
    <w:pPr>
      <w:pStyle w:val="Encabezado"/>
      <w:tabs>
        <w:tab w:val="left" w:pos="23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Default="00C8612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in;margin-top:-.55pt;width:139.25pt;height:39.4pt;z-index:251655168">
          <v:imagedata r:id="rId1" o:title=""/>
          <w10:wrap type="square"/>
        </v:shape>
      </w:pict>
    </w:r>
    <w:r>
      <w:rPr>
        <w:noProof/>
        <w:lang w:val="es-ES" w:eastAsia="es-ES"/>
      </w:rPr>
      <w:object w:dxaOrig="1440" w:dyaOrig="1440">
        <v:shape id="_x0000_s2052" type="#_x0000_t75" style="position:absolute;margin-left:9pt;margin-top:-.55pt;width:117.35pt;height:49.3pt;z-index:251654144;visibility:visible;mso-wrap-edited:f">
          <v:imagedata r:id="rId2" o:title=""/>
          <w10:wrap type="topAndBottom"/>
        </v:shape>
        <o:OLEObject Type="Embed" ProgID="Word.Picture.8" ShapeID="_x0000_s2052" DrawAspect="Content" ObjectID="_1570369161" r:id="rId3"/>
      </w:object>
    </w:r>
    <w:r>
      <w:rPr>
        <w:noProof/>
        <w:lang w:val="es-ES" w:eastAsia="es-ES"/>
      </w:rPr>
      <w:pict>
        <v:shape id="Imagen 1" o:spid="_x0000_s2053" type="#_x0000_t75" alt="MicroBank_logo_Pantone_horizontal72" style="position:absolute;margin-left:315pt;margin-top:8.45pt;width:105.3pt;height:29.2pt;z-index:251656192;visibility:visible">
          <v:imagedata r:id="rId4" o:title="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86" w:rsidRDefault="00070486" w:rsidP="005616AC">
    <w:pPr>
      <w:pStyle w:val="Encabezado"/>
      <w:rPr>
        <w:szCs w:val="24"/>
      </w:rPr>
    </w:pPr>
  </w:p>
  <w:p w:rsidR="00070486" w:rsidRPr="005616AC" w:rsidRDefault="00070486" w:rsidP="00561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A5B774D"/>
    <w:multiLevelType w:val="hybridMultilevel"/>
    <w:tmpl w:val="2278A702"/>
    <w:lvl w:ilvl="0" w:tplc="136C86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2"/>
  </w:num>
  <w:num w:numId="5">
    <w:abstractNumId w:val="21"/>
  </w:num>
  <w:num w:numId="6">
    <w:abstractNumId w:val="2"/>
  </w:num>
  <w:num w:numId="7">
    <w:abstractNumId w:val="15"/>
  </w:num>
  <w:num w:numId="8">
    <w:abstractNumId w:val="20"/>
  </w:num>
  <w:num w:numId="9">
    <w:abstractNumId w:val="41"/>
  </w:num>
  <w:num w:numId="10">
    <w:abstractNumId w:val="38"/>
  </w:num>
  <w:num w:numId="11">
    <w:abstractNumId w:val="13"/>
  </w:num>
  <w:num w:numId="12">
    <w:abstractNumId w:val="31"/>
  </w:num>
  <w:num w:numId="13">
    <w:abstractNumId w:val="39"/>
  </w:num>
  <w:num w:numId="14">
    <w:abstractNumId w:val="19"/>
  </w:num>
  <w:num w:numId="15">
    <w:abstractNumId w:val="5"/>
  </w:num>
  <w:num w:numId="16">
    <w:abstractNumId w:val="40"/>
  </w:num>
  <w:num w:numId="17">
    <w:abstractNumId w:val="11"/>
  </w:num>
  <w:num w:numId="18">
    <w:abstractNumId w:val="28"/>
  </w:num>
  <w:num w:numId="19">
    <w:abstractNumId w:val="22"/>
  </w:num>
  <w:num w:numId="20">
    <w:abstractNumId w:val="7"/>
  </w:num>
  <w:num w:numId="21">
    <w:abstractNumId w:val="8"/>
  </w:num>
  <w:num w:numId="22">
    <w:abstractNumId w:val="1"/>
  </w:num>
  <w:num w:numId="23">
    <w:abstractNumId w:val="36"/>
  </w:num>
  <w:num w:numId="24">
    <w:abstractNumId w:val="10"/>
  </w:num>
  <w:num w:numId="25">
    <w:abstractNumId w:val="3"/>
  </w:num>
  <w:num w:numId="26">
    <w:abstractNumId w:val="4"/>
  </w:num>
  <w:num w:numId="27">
    <w:abstractNumId w:val="30"/>
  </w:num>
  <w:num w:numId="28">
    <w:abstractNumId w:val="18"/>
  </w:num>
  <w:num w:numId="29">
    <w:abstractNumId w:val="29"/>
  </w:num>
  <w:num w:numId="30">
    <w:abstractNumId w:val="35"/>
  </w:num>
  <w:num w:numId="31">
    <w:abstractNumId w:val="23"/>
  </w:num>
  <w:num w:numId="32">
    <w:abstractNumId w:val="26"/>
  </w:num>
  <w:num w:numId="33">
    <w:abstractNumId w:val="14"/>
  </w:num>
  <w:num w:numId="34">
    <w:abstractNumId w:val="12"/>
  </w:num>
  <w:num w:numId="35">
    <w:abstractNumId w:val="6"/>
  </w:num>
  <w:num w:numId="36">
    <w:abstractNumId w:val="24"/>
  </w:num>
  <w:num w:numId="37">
    <w:abstractNumId w:val="32"/>
  </w:num>
  <w:num w:numId="38">
    <w:abstractNumId w:val="0"/>
  </w:num>
  <w:num w:numId="39">
    <w:abstractNumId w:val="37"/>
  </w:num>
  <w:num w:numId="40">
    <w:abstractNumId w:val="34"/>
  </w:num>
  <w:num w:numId="41">
    <w:abstractNumId w:val="1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37"/>
    <w:rsid w:val="00006185"/>
    <w:rsid w:val="00012B31"/>
    <w:rsid w:val="000161F1"/>
    <w:rsid w:val="000331F0"/>
    <w:rsid w:val="000366DC"/>
    <w:rsid w:val="0003670C"/>
    <w:rsid w:val="00047FC2"/>
    <w:rsid w:val="00062CFC"/>
    <w:rsid w:val="000668E0"/>
    <w:rsid w:val="00070486"/>
    <w:rsid w:val="00076100"/>
    <w:rsid w:val="00077120"/>
    <w:rsid w:val="000811CF"/>
    <w:rsid w:val="00090739"/>
    <w:rsid w:val="000917C2"/>
    <w:rsid w:val="000929A4"/>
    <w:rsid w:val="000A1CD2"/>
    <w:rsid w:val="000C6D3C"/>
    <w:rsid w:val="000D1B32"/>
    <w:rsid w:val="000E1A42"/>
    <w:rsid w:val="000E73F5"/>
    <w:rsid w:val="000F2010"/>
    <w:rsid w:val="00111A43"/>
    <w:rsid w:val="00125800"/>
    <w:rsid w:val="001311CE"/>
    <w:rsid w:val="0014795C"/>
    <w:rsid w:val="0015061C"/>
    <w:rsid w:val="00150BED"/>
    <w:rsid w:val="00161777"/>
    <w:rsid w:val="001730BB"/>
    <w:rsid w:val="00180320"/>
    <w:rsid w:val="00193D3A"/>
    <w:rsid w:val="001B7687"/>
    <w:rsid w:val="001D2950"/>
    <w:rsid w:val="001E4C0F"/>
    <w:rsid w:val="0021178B"/>
    <w:rsid w:val="00230433"/>
    <w:rsid w:val="002419F3"/>
    <w:rsid w:val="002804F2"/>
    <w:rsid w:val="002817F6"/>
    <w:rsid w:val="002866DA"/>
    <w:rsid w:val="002911F0"/>
    <w:rsid w:val="0029259D"/>
    <w:rsid w:val="002A0CD3"/>
    <w:rsid w:val="002B4A3F"/>
    <w:rsid w:val="002B4B8C"/>
    <w:rsid w:val="002D2F0A"/>
    <w:rsid w:val="002E1F26"/>
    <w:rsid w:val="002E362C"/>
    <w:rsid w:val="002E6A5F"/>
    <w:rsid w:val="00307171"/>
    <w:rsid w:val="00311779"/>
    <w:rsid w:val="003171E3"/>
    <w:rsid w:val="0033539D"/>
    <w:rsid w:val="00336B8B"/>
    <w:rsid w:val="003852BA"/>
    <w:rsid w:val="00391312"/>
    <w:rsid w:val="003955AE"/>
    <w:rsid w:val="003A79D6"/>
    <w:rsid w:val="003B632D"/>
    <w:rsid w:val="00402CD0"/>
    <w:rsid w:val="0044518B"/>
    <w:rsid w:val="00446B3B"/>
    <w:rsid w:val="0045565E"/>
    <w:rsid w:val="0046268E"/>
    <w:rsid w:val="004826BD"/>
    <w:rsid w:val="00491489"/>
    <w:rsid w:val="00491C2A"/>
    <w:rsid w:val="0049209A"/>
    <w:rsid w:val="0049477F"/>
    <w:rsid w:val="004B3F35"/>
    <w:rsid w:val="004C6604"/>
    <w:rsid w:val="004E21B9"/>
    <w:rsid w:val="004E79F2"/>
    <w:rsid w:val="005012F1"/>
    <w:rsid w:val="0050206A"/>
    <w:rsid w:val="00511F2F"/>
    <w:rsid w:val="00517CD7"/>
    <w:rsid w:val="00526AF1"/>
    <w:rsid w:val="00554D5A"/>
    <w:rsid w:val="0056008E"/>
    <w:rsid w:val="005616AC"/>
    <w:rsid w:val="005A59F0"/>
    <w:rsid w:val="005D1FAE"/>
    <w:rsid w:val="005D2C3B"/>
    <w:rsid w:val="00613064"/>
    <w:rsid w:val="006310E6"/>
    <w:rsid w:val="00643832"/>
    <w:rsid w:val="00667C76"/>
    <w:rsid w:val="0067303A"/>
    <w:rsid w:val="00676612"/>
    <w:rsid w:val="006833E3"/>
    <w:rsid w:val="00687089"/>
    <w:rsid w:val="006A292F"/>
    <w:rsid w:val="006A3AD1"/>
    <w:rsid w:val="006B2652"/>
    <w:rsid w:val="006F070C"/>
    <w:rsid w:val="00702F67"/>
    <w:rsid w:val="007176A9"/>
    <w:rsid w:val="0071781B"/>
    <w:rsid w:val="0072101C"/>
    <w:rsid w:val="00721181"/>
    <w:rsid w:val="00732B0A"/>
    <w:rsid w:val="00740B66"/>
    <w:rsid w:val="00741C95"/>
    <w:rsid w:val="00755D02"/>
    <w:rsid w:val="00756F39"/>
    <w:rsid w:val="00765D7B"/>
    <w:rsid w:val="00783874"/>
    <w:rsid w:val="00794629"/>
    <w:rsid w:val="00796565"/>
    <w:rsid w:val="007D5D39"/>
    <w:rsid w:val="007E50F4"/>
    <w:rsid w:val="007E57F3"/>
    <w:rsid w:val="007F0BDF"/>
    <w:rsid w:val="008031CB"/>
    <w:rsid w:val="0080781A"/>
    <w:rsid w:val="008152EA"/>
    <w:rsid w:val="00847948"/>
    <w:rsid w:val="00857146"/>
    <w:rsid w:val="008703B9"/>
    <w:rsid w:val="00870504"/>
    <w:rsid w:val="00871022"/>
    <w:rsid w:val="00881D87"/>
    <w:rsid w:val="00884518"/>
    <w:rsid w:val="00885B6D"/>
    <w:rsid w:val="008B4FAF"/>
    <w:rsid w:val="008F6E24"/>
    <w:rsid w:val="00915710"/>
    <w:rsid w:val="00951288"/>
    <w:rsid w:val="00963378"/>
    <w:rsid w:val="009779B7"/>
    <w:rsid w:val="009833A9"/>
    <w:rsid w:val="009939EE"/>
    <w:rsid w:val="00997295"/>
    <w:rsid w:val="009A0407"/>
    <w:rsid w:val="009A740F"/>
    <w:rsid w:val="009C3FC0"/>
    <w:rsid w:val="009C6BC7"/>
    <w:rsid w:val="009C75D0"/>
    <w:rsid w:val="009D4003"/>
    <w:rsid w:val="009E17E0"/>
    <w:rsid w:val="009E18BC"/>
    <w:rsid w:val="009E40E1"/>
    <w:rsid w:val="00A2449E"/>
    <w:rsid w:val="00A2501C"/>
    <w:rsid w:val="00A26F11"/>
    <w:rsid w:val="00A34EC4"/>
    <w:rsid w:val="00A43319"/>
    <w:rsid w:val="00A72617"/>
    <w:rsid w:val="00A81B30"/>
    <w:rsid w:val="00A877FE"/>
    <w:rsid w:val="00A90BCA"/>
    <w:rsid w:val="00AA7329"/>
    <w:rsid w:val="00AD4237"/>
    <w:rsid w:val="00B00CD6"/>
    <w:rsid w:val="00B13678"/>
    <w:rsid w:val="00B253A8"/>
    <w:rsid w:val="00B31C92"/>
    <w:rsid w:val="00B47539"/>
    <w:rsid w:val="00B47F8A"/>
    <w:rsid w:val="00B5478C"/>
    <w:rsid w:val="00B56589"/>
    <w:rsid w:val="00B60A31"/>
    <w:rsid w:val="00B61D23"/>
    <w:rsid w:val="00B7151E"/>
    <w:rsid w:val="00B76A73"/>
    <w:rsid w:val="00B77F28"/>
    <w:rsid w:val="00B9074E"/>
    <w:rsid w:val="00B912BD"/>
    <w:rsid w:val="00B97A3C"/>
    <w:rsid w:val="00BC2F77"/>
    <w:rsid w:val="00BD13DD"/>
    <w:rsid w:val="00BE3B81"/>
    <w:rsid w:val="00BE3E4B"/>
    <w:rsid w:val="00BF4535"/>
    <w:rsid w:val="00C12F4A"/>
    <w:rsid w:val="00C330D3"/>
    <w:rsid w:val="00C333E8"/>
    <w:rsid w:val="00C34B6F"/>
    <w:rsid w:val="00C43154"/>
    <w:rsid w:val="00C514FB"/>
    <w:rsid w:val="00C72303"/>
    <w:rsid w:val="00C8612C"/>
    <w:rsid w:val="00C90F4E"/>
    <w:rsid w:val="00C916FF"/>
    <w:rsid w:val="00C93878"/>
    <w:rsid w:val="00CA070F"/>
    <w:rsid w:val="00CB01AC"/>
    <w:rsid w:val="00CB2B51"/>
    <w:rsid w:val="00CD25E2"/>
    <w:rsid w:val="00CD3AF1"/>
    <w:rsid w:val="00D01DC6"/>
    <w:rsid w:val="00D033D7"/>
    <w:rsid w:val="00D0625E"/>
    <w:rsid w:val="00D10746"/>
    <w:rsid w:val="00D16C07"/>
    <w:rsid w:val="00D354D6"/>
    <w:rsid w:val="00D3687B"/>
    <w:rsid w:val="00D42627"/>
    <w:rsid w:val="00D63BC5"/>
    <w:rsid w:val="00D97E58"/>
    <w:rsid w:val="00DA2545"/>
    <w:rsid w:val="00DD1B91"/>
    <w:rsid w:val="00DF0547"/>
    <w:rsid w:val="00DF1E6B"/>
    <w:rsid w:val="00DF646C"/>
    <w:rsid w:val="00E14416"/>
    <w:rsid w:val="00E51039"/>
    <w:rsid w:val="00E52B9D"/>
    <w:rsid w:val="00E63C36"/>
    <w:rsid w:val="00E76FAC"/>
    <w:rsid w:val="00EA2EDF"/>
    <w:rsid w:val="00EA531C"/>
    <w:rsid w:val="00EB26FD"/>
    <w:rsid w:val="00EB455C"/>
    <w:rsid w:val="00ED064C"/>
    <w:rsid w:val="00ED40C9"/>
    <w:rsid w:val="00ED59BD"/>
    <w:rsid w:val="00ED7337"/>
    <w:rsid w:val="00EF1B7C"/>
    <w:rsid w:val="00F00BDD"/>
    <w:rsid w:val="00F00BF3"/>
    <w:rsid w:val="00F03145"/>
    <w:rsid w:val="00F204FA"/>
    <w:rsid w:val="00F24CB0"/>
    <w:rsid w:val="00F26821"/>
    <w:rsid w:val="00F4707E"/>
    <w:rsid w:val="00F47270"/>
    <w:rsid w:val="00F9119C"/>
    <w:rsid w:val="00F965B1"/>
    <w:rsid w:val="00F968A5"/>
    <w:rsid w:val="00F970B9"/>
    <w:rsid w:val="00FA046A"/>
    <w:rsid w:val="00FA277D"/>
    <w:rsid w:val="00FA29AF"/>
    <w:rsid w:val="00FA4D22"/>
    <w:rsid w:val="00FA6464"/>
    <w:rsid w:val="00FB1584"/>
    <w:rsid w:val="00FB2B28"/>
    <w:rsid w:val="00FB5449"/>
    <w:rsid w:val="00FE52C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8542278-E7F5-465F-8487-F6D37EE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7"/>
    <w:rPr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basedOn w:val="Fuentedeprrafopredet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spacing w:before="120" w:after="120"/>
    </w:pPr>
    <w:rPr>
      <w:rFonts w:ascii="Verdana" w:hAnsi="Verdana" w:cs="Arial"/>
      <w:b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9E40E1"/>
    <w:pPr>
      <w:tabs>
        <w:tab w:val="right" w:leader="underscore" w:pos="8494"/>
      </w:tabs>
      <w:ind w:left="240"/>
    </w:pPr>
    <w:rPr>
      <w:rFonts w:ascii="Verdana" w:hAnsi="Verdana" w:cs="Arial"/>
      <w:noProof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basedOn w:val="Fuentedeprrafopredete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rxaempren.gencat.cat/inicia/images/cat/La%20fixacio%20de%20preus_tcm124-44433.pdf" TargetMode="External"/><Relationship Id="rId13" Type="http://schemas.openxmlformats.org/officeDocument/2006/relationships/footer" Target="footer2.xml"/><Relationship Id="rId18" Type="http://schemas.openxmlformats.org/officeDocument/2006/relationships/package" Target="embeddings/Hoja_de_c_lculo_de_Microsoft_Excel2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Hoja_de_c_lculo_de_Microsoft_Excel.xlsx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F963-E72A-4140-9188-B80CFA1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subject/>
  <dc:creator>U3G02015</dc:creator>
  <cp:keywords/>
  <dc:description/>
  <cp:lastModifiedBy>Paloma Miranda</cp:lastModifiedBy>
  <cp:revision>30</cp:revision>
  <cp:lastPrinted>2012-06-26T13:18:00Z</cp:lastPrinted>
  <dcterms:created xsi:type="dcterms:W3CDTF">2013-04-17T15:07:00Z</dcterms:created>
  <dcterms:modified xsi:type="dcterms:W3CDTF">2017-10-24T14:53:00Z</dcterms:modified>
</cp:coreProperties>
</file>